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85" w:rsidRPr="00BB1E52" w:rsidRDefault="00E431EC" w:rsidP="00E431EC">
      <w:pPr>
        <w:jc w:val="lowKashida"/>
        <w:rPr>
          <w:rFonts w:cs="B Titr"/>
          <w:b/>
          <w:bCs/>
          <w:color w:val="000000" w:themeColor="text1"/>
          <w:rtl/>
          <w:lang w:bidi="fa-IR"/>
        </w:rPr>
      </w:pPr>
      <w:bookmarkStart w:id="0" w:name="_GoBack"/>
      <w:bookmarkEnd w:id="0"/>
      <w:r w:rsidRPr="00BB1E52">
        <w:rPr>
          <w:rFonts w:cs="B Titr"/>
          <w:b/>
          <w:bCs/>
          <w:color w:val="000000" w:themeColor="text1"/>
          <w:lang w:bidi="fa-IR"/>
        </w:rPr>
        <w:t xml:space="preserve">                                                 </w:t>
      </w:r>
      <w:r w:rsidR="00ED0485" w:rsidRPr="00BB1E52">
        <w:rPr>
          <w:rFonts w:cs="B Titr" w:hint="cs"/>
          <w:b/>
          <w:bCs/>
          <w:color w:val="000000" w:themeColor="text1"/>
          <w:rtl/>
          <w:lang w:bidi="fa-IR"/>
        </w:rPr>
        <w:t>قرارداد برگزاري</w:t>
      </w:r>
      <w:r w:rsidR="00FD1038" w:rsidRPr="00BB1E52">
        <w:rPr>
          <w:rFonts w:cs="B Titr"/>
          <w:b/>
          <w:bCs/>
          <w:color w:val="000000" w:themeColor="text1"/>
          <w:lang w:bidi="fa-IR"/>
        </w:rPr>
        <w:t xml:space="preserve"> </w:t>
      </w:r>
      <w:r w:rsidR="00FD1038" w:rsidRPr="00BB1E52">
        <w:rPr>
          <w:rFonts w:cs="B Titr" w:hint="cs"/>
          <w:b/>
          <w:bCs/>
          <w:color w:val="000000" w:themeColor="text1"/>
          <w:rtl/>
          <w:lang w:bidi="fa-IR"/>
        </w:rPr>
        <w:t xml:space="preserve">آموزش های هنگام ازدواج </w:t>
      </w:r>
    </w:p>
    <w:p w:rsidR="0053048C" w:rsidRPr="00BB1E52" w:rsidRDefault="0053048C" w:rsidP="00A77A25">
      <w:pPr>
        <w:tabs>
          <w:tab w:val="left" w:pos="9030"/>
        </w:tabs>
        <w:jc w:val="lowKashida"/>
        <w:rPr>
          <w:rFonts w:cs="B Titr"/>
          <w:b/>
          <w:bCs/>
          <w:color w:val="000000" w:themeColor="text1"/>
          <w:rtl/>
          <w:lang w:bidi="fa-IR"/>
        </w:rPr>
      </w:pPr>
    </w:p>
    <w:p w:rsidR="00ED0485" w:rsidRPr="00BB1E52" w:rsidRDefault="00ED0485" w:rsidP="00BC11A6">
      <w:pPr>
        <w:tabs>
          <w:tab w:val="left" w:pos="-258"/>
          <w:tab w:val="left" w:pos="95"/>
        </w:tabs>
        <w:ind w:left="-142" w:right="-143"/>
        <w:jc w:val="lowKashida"/>
        <w:rPr>
          <w:rFonts w:cs="B Nazanin"/>
          <w:color w:val="000000" w:themeColor="text1"/>
          <w:rtl/>
        </w:rPr>
      </w:pPr>
      <w:r w:rsidRPr="00BB1E52">
        <w:rPr>
          <w:rFonts w:cs="B Titr"/>
          <w:b/>
          <w:bCs/>
          <w:color w:val="000000" w:themeColor="text1"/>
          <w:rtl/>
          <w:lang w:bidi="fa-IR"/>
        </w:rPr>
        <w:tab/>
      </w:r>
      <w:r w:rsidRPr="00BB1E52">
        <w:rPr>
          <w:rFonts w:ascii="Arial" w:hAnsi="Arial" w:cs="B Nazanin" w:hint="cs"/>
          <w:color w:val="000000" w:themeColor="text1"/>
          <w:rtl/>
          <w:lang w:bidi="fa-IR"/>
        </w:rPr>
        <w:t xml:space="preserve">      </w:t>
      </w:r>
      <w:r w:rsidR="00BC1A9A" w:rsidRPr="00BB1E52">
        <w:rPr>
          <w:rFonts w:ascii="Arial" w:hAnsi="Arial" w:cs="B Nazanin" w:hint="cs"/>
          <w:color w:val="000000" w:themeColor="text1"/>
          <w:rtl/>
          <w:lang w:bidi="fa-IR"/>
        </w:rPr>
        <w:t xml:space="preserve">با عنایت به بند4 سیاستهای ابلاغی جمعیت از سوی مقام معظم رهبری (ره) </w:t>
      </w:r>
      <w:r w:rsidR="00303573" w:rsidRPr="00BB1E52">
        <w:rPr>
          <w:rFonts w:ascii="Arial" w:hAnsi="Arial" w:cs="B Nazanin"/>
          <w:color w:val="000000" w:themeColor="text1"/>
          <w:rtl/>
          <w:lang w:bidi="fa-IR"/>
        </w:rPr>
        <w:t>و بند دهم س</w:t>
      </w:r>
      <w:r w:rsidR="00303573" w:rsidRPr="00BB1E52">
        <w:rPr>
          <w:rFonts w:ascii="Arial" w:hAnsi="Arial" w:cs="B Nazanin" w:hint="cs"/>
          <w:color w:val="000000" w:themeColor="text1"/>
          <w:rtl/>
          <w:lang w:bidi="fa-IR"/>
        </w:rPr>
        <w:t>ی</w:t>
      </w:r>
      <w:r w:rsidR="00303573" w:rsidRPr="00BB1E52">
        <w:rPr>
          <w:rFonts w:ascii="Arial" w:hAnsi="Arial" w:cs="B Nazanin" w:hint="eastAsia"/>
          <w:color w:val="000000" w:themeColor="text1"/>
          <w:rtl/>
          <w:lang w:bidi="fa-IR"/>
        </w:rPr>
        <w:t>است</w:t>
      </w:r>
      <w:r w:rsidR="00303573" w:rsidRPr="00BB1E52">
        <w:rPr>
          <w:rFonts w:ascii="Arial" w:hAnsi="Arial" w:cs="B Nazanin"/>
          <w:color w:val="000000" w:themeColor="text1"/>
          <w:rtl/>
          <w:lang w:bidi="fa-IR"/>
        </w:rPr>
        <w:t xml:space="preserve"> ها</w:t>
      </w:r>
      <w:r w:rsidR="00303573" w:rsidRPr="00BB1E52">
        <w:rPr>
          <w:rFonts w:ascii="Arial" w:hAnsi="Arial" w:cs="B Nazanin" w:hint="cs"/>
          <w:color w:val="000000" w:themeColor="text1"/>
          <w:rtl/>
          <w:lang w:bidi="fa-IR"/>
        </w:rPr>
        <w:t>ی</w:t>
      </w:r>
      <w:r w:rsidR="00303573" w:rsidRPr="00BB1E52">
        <w:rPr>
          <w:rFonts w:ascii="Arial" w:hAnsi="Arial" w:cs="B Nazanin"/>
          <w:color w:val="000000" w:themeColor="text1"/>
          <w:rtl/>
          <w:lang w:bidi="fa-IR"/>
        </w:rPr>
        <w:t xml:space="preserve"> کل</w:t>
      </w:r>
      <w:r w:rsidR="00303573" w:rsidRPr="00BB1E52">
        <w:rPr>
          <w:rFonts w:ascii="Arial" w:hAnsi="Arial" w:cs="B Nazanin" w:hint="cs"/>
          <w:color w:val="000000" w:themeColor="text1"/>
          <w:rtl/>
          <w:lang w:bidi="fa-IR"/>
        </w:rPr>
        <w:t>ی</w:t>
      </w:r>
      <w:r w:rsidR="00303573" w:rsidRPr="00BB1E52">
        <w:rPr>
          <w:rFonts w:ascii="Arial" w:hAnsi="Arial" w:cs="B Nazanin"/>
          <w:color w:val="000000" w:themeColor="text1"/>
          <w:rtl/>
          <w:lang w:bidi="fa-IR"/>
        </w:rPr>
        <w:t xml:space="preserve"> خانواده</w:t>
      </w:r>
      <w:r w:rsidR="00303573" w:rsidRPr="00BB1E52">
        <w:rPr>
          <w:rFonts w:ascii="Arial" w:hAnsi="Arial" w:cs="B Nazanin" w:hint="cs"/>
          <w:color w:val="000000" w:themeColor="text1"/>
          <w:rtl/>
          <w:lang w:bidi="fa-IR"/>
        </w:rPr>
        <w:t xml:space="preserve"> </w:t>
      </w:r>
      <w:r w:rsidR="00BC1A9A" w:rsidRPr="00BB1E52">
        <w:rPr>
          <w:rFonts w:ascii="Arial" w:hAnsi="Arial" w:cs="B Nazanin" w:hint="cs"/>
          <w:color w:val="000000" w:themeColor="text1"/>
          <w:rtl/>
          <w:lang w:bidi="fa-IR"/>
        </w:rPr>
        <w:t xml:space="preserve">و در راستای مقابله با آسیب های اجتماعی "کنترل و کاهش طلاق" با هدف تحکیم بنیان خانواده </w:t>
      </w:r>
      <w:r w:rsidRPr="00BB1E52">
        <w:rPr>
          <w:rFonts w:ascii="Arial" w:hAnsi="Arial" w:cs="B Nazanin" w:hint="cs"/>
          <w:color w:val="000000" w:themeColor="text1"/>
          <w:rtl/>
          <w:lang w:bidi="fa-IR"/>
        </w:rPr>
        <w:t xml:space="preserve">قرار داد ذیل </w:t>
      </w:r>
      <w:r w:rsidRPr="00BB1E52">
        <w:rPr>
          <w:rFonts w:ascii="Arial" w:hAnsi="Arial" w:cs="B Nazanin"/>
          <w:color w:val="000000" w:themeColor="text1"/>
          <w:rtl/>
          <w:lang w:bidi="fa-IR"/>
        </w:rPr>
        <w:t>با استناد به دستورالعمل "</w:t>
      </w:r>
      <w:r w:rsidR="00BC1A9A" w:rsidRPr="00BB1E52">
        <w:rPr>
          <w:rFonts w:ascii="Arial" w:hAnsi="Arial" w:cs="B Nazanin" w:hint="cs"/>
          <w:color w:val="000000" w:themeColor="text1"/>
          <w:rtl/>
          <w:lang w:bidi="fa-IR"/>
        </w:rPr>
        <w:t xml:space="preserve">برنامه آموزش های هنگام ازدواج شش ساعته با همکاری مشترک بین دستگاهی </w:t>
      </w:r>
      <w:r w:rsidRPr="00BB1E52">
        <w:rPr>
          <w:rFonts w:ascii="Arial" w:hAnsi="Arial" w:cs="B Nazanin"/>
          <w:color w:val="000000" w:themeColor="text1"/>
          <w:rtl/>
          <w:lang w:bidi="fa-IR"/>
        </w:rPr>
        <w:t xml:space="preserve">" </w:t>
      </w:r>
      <w:r w:rsidR="00244F48" w:rsidRPr="00BB1E52">
        <w:rPr>
          <w:rFonts w:ascii="Arial" w:hAnsi="Arial" w:cs="B Nazanin" w:hint="cs"/>
          <w:color w:val="000000" w:themeColor="text1"/>
          <w:rtl/>
          <w:lang w:bidi="fa-IR"/>
        </w:rPr>
        <w:t xml:space="preserve"> و</w:t>
      </w:r>
      <w:r w:rsidRPr="00BB1E52">
        <w:rPr>
          <w:rFonts w:ascii="Arial" w:hAnsi="Arial" w:cs="B Nazanin"/>
          <w:color w:val="000000" w:themeColor="text1"/>
          <w:rtl/>
          <w:lang w:bidi="fa-IR"/>
        </w:rPr>
        <w:t xml:space="preserve">نامه </w:t>
      </w:r>
      <w:r w:rsidRPr="00BB1E52">
        <w:rPr>
          <w:rFonts w:ascii="Arial" w:hAnsi="Arial" w:cs="B Nazanin" w:hint="cs"/>
          <w:color w:val="000000" w:themeColor="text1"/>
          <w:rtl/>
          <w:lang w:bidi="fa-IR"/>
        </w:rPr>
        <w:t xml:space="preserve">هاي </w:t>
      </w:r>
      <w:r w:rsidRPr="00BB1E52">
        <w:rPr>
          <w:rFonts w:ascii="Arial" w:hAnsi="Arial" w:cs="B Nazanin"/>
          <w:color w:val="000000" w:themeColor="text1"/>
          <w:rtl/>
          <w:lang w:bidi="fa-IR"/>
        </w:rPr>
        <w:t xml:space="preserve">شماره </w:t>
      </w:r>
      <w:r w:rsidR="00BC1A9A" w:rsidRPr="00BB1E52">
        <w:rPr>
          <w:rFonts w:ascii="Arial" w:hAnsi="Arial" w:cs="B Nazanin" w:hint="cs"/>
          <w:color w:val="000000" w:themeColor="text1"/>
          <w:rtl/>
          <w:lang w:bidi="fa-IR"/>
        </w:rPr>
        <w:t>738/300 د مورخ 12</w:t>
      </w:r>
      <w:r w:rsidRPr="00BB1E52">
        <w:rPr>
          <w:rFonts w:ascii="Arial" w:hAnsi="Arial" w:cs="B Nazanin" w:hint="cs"/>
          <w:color w:val="000000" w:themeColor="text1"/>
          <w:rtl/>
          <w:lang w:bidi="fa-IR"/>
        </w:rPr>
        <w:t>/</w:t>
      </w:r>
      <w:r w:rsidR="00BC1A9A" w:rsidRPr="00BB1E52">
        <w:rPr>
          <w:rFonts w:ascii="Arial" w:hAnsi="Arial" w:cs="B Nazanin" w:hint="cs"/>
          <w:color w:val="000000" w:themeColor="text1"/>
          <w:rtl/>
          <w:lang w:bidi="fa-IR"/>
        </w:rPr>
        <w:t>3</w:t>
      </w:r>
      <w:r w:rsidRPr="00BB1E52">
        <w:rPr>
          <w:rFonts w:ascii="Arial" w:hAnsi="Arial" w:cs="B Nazanin" w:hint="cs"/>
          <w:color w:val="000000" w:themeColor="text1"/>
          <w:rtl/>
          <w:lang w:bidi="fa-IR"/>
        </w:rPr>
        <w:t>/</w:t>
      </w:r>
      <w:r w:rsidR="00BC1A9A" w:rsidRPr="00BB1E52">
        <w:rPr>
          <w:rFonts w:ascii="Arial" w:hAnsi="Arial" w:cs="B Nazanin"/>
          <w:color w:val="000000" w:themeColor="text1"/>
          <w:rtl/>
          <w:lang w:bidi="fa-IR"/>
        </w:rPr>
        <w:t>139</w:t>
      </w:r>
      <w:r w:rsidR="00BC1A9A" w:rsidRPr="00BB1E52">
        <w:rPr>
          <w:rFonts w:ascii="Arial" w:hAnsi="Arial" w:cs="B Nazanin" w:hint="cs"/>
          <w:color w:val="000000" w:themeColor="text1"/>
          <w:rtl/>
          <w:lang w:bidi="fa-IR"/>
        </w:rPr>
        <w:t>8</w:t>
      </w:r>
      <w:r w:rsidRPr="00BB1E52">
        <w:rPr>
          <w:rFonts w:ascii="Arial" w:hAnsi="Arial" w:cs="B Nazanin" w:hint="cs"/>
          <w:color w:val="000000" w:themeColor="text1"/>
          <w:rtl/>
          <w:lang w:bidi="fa-IR"/>
        </w:rPr>
        <w:t xml:space="preserve"> </w:t>
      </w:r>
      <w:r w:rsidR="00BC1A9A" w:rsidRPr="00BB1E52">
        <w:rPr>
          <w:rFonts w:ascii="Arial" w:hAnsi="Arial" w:cs="B Nazanin" w:hint="cs"/>
          <w:color w:val="000000" w:themeColor="text1"/>
          <w:rtl/>
          <w:lang w:bidi="fa-IR"/>
        </w:rPr>
        <w:t>،4962</w:t>
      </w:r>
      <w:r w:rsidRPr="00BB1E52">
        <w:rPr>
          <w:rFonts w:ascii="Arial" w:hAnsi="Arial" w:cs="B Nazanin" w:hint="cs"/>
          <w:color w:val="000000" w:themeColor="text1"/>
          <w:rtl/>
          <w:lang w:bidi="fa-IR"/>
        </w:rPr>
        <w:t xml:space="preserve">/ 302د </w:t>
      </w:r>
      <w:r w:rsidRPr="00BB1E52">
        <w:rPr>
          <w:rFonts w:ascii="Arial" w:hAnsi="Arial" w:cs="B Nazanin"/>
          <w:color w:val="000000" w:themeColor="text1"/>
          <w:rtl/>
          <w:lang w:bidi="fa-IR"/>
        </w:rPr>
        <w:t xml:space="preserve"> مورخ</w:t>
      </w:r>
      <w:r w:rsidR="00BC1A9A" w:rsidRPr="00BB1E52">
        <w:rPr>
          <w:rFonts w:ascii="Arial" w:hAnsi="Arial" w:cs="B Nazanin" w:hint="cs"/>
          <w:color w:val="000000" w:themeColor="text1"/>
          <w:rtl/>
          <w:lang w:bidi="fa-IR"/>
        </w:rPr>
        <w:t xml:space="preserve"> 29</w:t>
      </w:r>
      <w:r w:rsidRPr="00BB1E52">
        <w:rPr>
          <w:rFonts w:ascii="Arial" w:hAnsi="Arial" w:cs="B Nazanin" w:hint="cs"/>
          <w:color w:val="000000" w:themeColor="text1"/>
          <w:rtl/>
          <w:lang w:bidi="fa-IR"/>
        </w:rPr>
        <w:t>/</w:t>
      </w:r>
      <w:r w:rsidR="00BC1A9A" w:rsidRPr="00BB1E52">
        <w:rPr>
          <w:rFonts w:ascii="Arial" w:hAnsi="Arial" w:cs="B Nazanin" w:hint="cs"/>
          <w:color w:val="000000" w:themeColor="text1"/>
          <w:rtl/>
          <w:lang w:bidi="fa-IR"/>
        </w:rPr>
        <w:t>3</w:t>
      </w:r>
      <w:r w:rsidRPr="00BB1E52">
        <w:rPr>
          <w:rFonts w:ascii="Arial" w:hAnsi="Arial" w:cs="B Nazanin"/>
          <w:color w:val="000000" w:themeColor="text1"/>
          <w:rtl/>
          <w:lang w:bidi="fa-IR"/>
        </w:rPr>
        <w:t>/139</w:t>
      </w:r>
      <w:r w:rsidR="00BC1A9A" w:rsidRPr="00BB1E52">
        <w:rPr>
          <w:rFonts w:ascii="Arial" w:hAnsi="Arial" w:cs="B Nazanin" w:hint="cs"/>
          <w:color w:val="000000" w:themeColor="text1"/>
          <w:rtl/>
          <w:lang w:bidi="fa-IR"/>
        </w:rPr>
        <w:t>8</w:t>
      </w:r>
      <w:r w:rsidRPr="00BB1E52">
        <w:rPr>
          <w:rFonts w:ascii="Arial" w:hAnsi="Arial" w:cs="B Nazanin"/>
          <w:color w:val="000000" w:themeColor="text1"/>
          <w:rtl/>
          <w:lang w:bidi="fa-IR"/>
        </w:rPr>
        <w:t xml:space="preserve"> </w:t>
      </w:r>
      <w:r w:rsidRPr="00BB1E52">
        <w:rPr>
          <w:rFonts w:cs="B Nazanin" w:hint="cs"/>
          <w:color w:val="000000" w:themeColor="text1"/>
          <w:rtl/>
        </w:rPr>
        <w:t xml:space="preserve">و </w:t>
      </w:r>
      <w:r w:rsidR="00BC1A9A" w:rsidRPr="00BB1E52">
        <w:rPr>
          <w:rFonts w:ascii="Arial" w:hAnsi="Arial" w:cs="B Nazanin" w:hint="cs"/>
          <w:color w:val="000000" w:themeColor="text1"/>
          <w:rtl/>
          <w:lang w:bidi="fa-IR"/>
        </w:rPr>
        <w:t>986/300 د مورخ 2/4/</w:t>
      </w:r>
      <w:r w:rsidR="00BC1A9A" w:rsidRPr="00BB1E52">
        <w:rPr>
          <w:rFonts w:ascii="Arial" w:hAnsi="Arial" w:cs="B Nazanin"/>
          <w:color w:val="000000" w:themeColor="text1"/>
          <w:rtl/>
          <w:lang w:bidi="fa-IR"/>
        </w:rPr>
        <w:t>139</w:t>
      </w:r>
      <w:r w:rsidR="00BC1A9A" w:rsidRPr="00BB1E52">
        <w:rPr>
          <w:rFonts w:ascii="Arial" w:hAnsi="Arial" w:cs="B Nazanin" w:hint="cs"/>
          <w:color w:val="000000" w:themeColor="text1"/>
          <w:rtl/>
          <w:lang w:bidi="fa-IR"/>
        </w:rPr>
        <w:t>8</w:t>
      </w:r>
      <w:r w:rsidR="00031A73" w:rsidRPr="00BB1E52">
        <w:rPr>
          <w:rFonts w:ascii="Arial" w:hAnsi="Arial" w:cs="B Nazanin" w:hint="cs"/>
          <w:color w:val="000000" w:themeColor="text1"/>
          <w:rtl/>
          <w:lang w:bidi="fa-IR"/>
        </w:rPr>
        <w:t xml:space="preserve">وزارت بهداشت </w:t>
      </w:r>
      <w:r w:rsidR="00BC1A9A" w:rsidRPr="00BB1E52">
        <w:rPr>
          <w:rFonts w:ascii="Arial" w:hAnsi="Arial" w:cs="B Nazanin" w:hint="cs"/>
          <w:color w:val="000000" w:themeColor="text1"/>
          <w:rtl/>
          <w:lang w:bidi="fa-IR"/>
        </w:rPr>
        <w:t xml:space="preserve"> </w:t>
      </w:r>
      <w:r w:rsidRPr="00BB1E52">
        <w:rPr>
          <w:rFonts w:cs="B Nazanin" w:hint="cs"/>
          <w:color w:val="000000" w:themeColor="text1"/>
          <w:rtl/>
        </w:rPr>
        <w:t>و به استناد مجوز شماره</w:t>
      </w:r>
      <w:r w:rsidR="00AD4C0F" w:rsidRPr="00BB1E52">
        <w:rPr>
          <w:rFonts w:cs="B Nazanin" w:hint="cs"/>
          <w:color w:val="000000" w:themeColor="text1"/>
          <w:rtl/>
        </w:rPr>
        <w:t xml:space="preserve"> </w:t>
      </w:r>
      <w:r w:rsidR="00BC11A6" w:rsidRPr="00BB1E52">
        <w:rPr>
          <w:rFonts w:cs="B Nazanin" w:hint="cs"/>
          <w:color w:val="000000" w:themeColor="text1"/>
          <w:rtl/>
        </w:rPr>
        <w:t>.........................</w:t>
      </w:r>
      <w:r w:rsidR="00AD4C0F" w:rsidRPr="00BB1E52">
        <w:rPr>
          <w:rFonts w:cs="B Nazanin" w:hint="cs"/>
          <w:color w:val="000000" w:themeColor="text1"/>
          <w:rtl/>
        </w:rPr>
        <w:t xml:space="preserve"> </w:t>
      </w:r>
      <w:r w:rsidRPr="00BB1E52">
        <w:rPr>
          <w:rFonts w:cs="B Nazanin" w:hint="cs"/>
          <w:color w:val="000000" w:themeColor="text1"/>
          <w:rtl/>
        </w:rPr>
        <w:t>مورخ</w:t>
      </w:r>
      <w:r w:rsidR="00BC11A6" w:rsidRPr="00BB1E52">
        <w:rPr>
          <w:rFonts w:cs="B Nazanin" w:hint="cs"/>
          <w:color w:val="000000" w:themeColor="text1"/>
          <w:rtl/>
        </w:rPr>
        <w:t xml:space="preserve"> ................. </w:t>
      </w:r>
      <w:r w:rsidR="00A77A25" w:rsidRPr="00BB1E52">
        <w:rPr>
          <w:rFonts w:cs="B Nazanin" w:hint="cs"/>
          <w:color w:val="000000" w:themeColor="text1"/>
          <w:rtl/>
        </w:rPr>
        <w:t>معاونت توسعه مديريت و منابع</w:t>
      </w:r>
      <w:r w:rsidRPr="00BB1E52">
        <w:rPr>
          <w:rFonts w:cs="B Nazanin" w:hint="cs"/>
          <w:color w:val="000000" w:themeColor="text1"/>
          <w:rtl/>
        </w:rPr>
        <w:t xml:space="preserve"> </w:t>
      </w:r>
      <w:r w:rsidR="005E5C50" w:rsidRPr="00BB1E52">
        <w:rPr>
          <w:rFonts w:cs="B Nazanin" w:hint="cs"/>
          <w:color w:val="000000" w:themeColor="text1"/>
          <w:rtl/>
        </w:rPr>
        <w:t xml:space="preserve">، </w:t>
      </w:r>
      <w:r w:rsidRPr="00BB1E52">
        <w:rPr>
          <w:rFonts w:cs="B Nazanin" w:hint="cs"/>
          <w:color w:val="000000" w:themeColor="text1"/>
          <w:rtl/>
        </w:rPr>
        <w:t>فی مابین طرفین قرارداد با رعایت آئین نامه مالی و معاملاتی دانشگاه با شرایط ذیل منعقد می گردد و طرفین ملزم و متعهد به  اجرای آن می باشند.</w:t>
      </w:r>
    </w:p>
    <w:p w:rsidR="000911D3" w:rsidRPr="00BB1E52" w:rsidRDefault="000911D3" w:rsidP="000911D3">
      <w:pPr>
        <w:tabs>
          <w:tab w:val="left" w:pos="-258"/>
          <w:tab w:val="left" w:pos="95"/>
        </w:tabs>
        <w:ind w:left="-142" w:right="-143"/>
        <w:jc w:val="lowKashida"/>
        <w:rPr>
          <w:rFonts w:cs="B Nazanin"/>
          <w:color w:val="000000" w:themeColor="text1"/>
          <w:rtl/>
          <w:lang w:bidi="fa-IR"/>
        </w:rPr>
      </w:pPr>
    </w:p>
    <w:p w:rsidR="00ED0485" w:rsidRPr="00BB1E52" w:rsidRDefault="00ED0485" w:rsidP="00A77A25">
      <w:pPr>
        <w:tabs>
          <w:tab w:val="left" w:pos="-258"/>
          <w:tab w:val="left" w:pos="876"/>
        </w:tabs>
        <w:ind w:left="-142" w:right="-143"/>
        <w:jc w:val="lowKashida"/>
        <w:rPr>
          <w:rFonts w:cs="B Titr"/>
          <w:color w:val="000000" w:themeColor="text1"/>
          <w:rtl/>
        </w:rPr>
      </w:pPr>
      <w:r w:rsidRPr="00BB1E52">
        <w:rPr>
          <w:rFonts w:cs="B Titr" w:hint="cs"/>
          <w:color w:val="000000" w:themeColor="text1"/>
          <w:rtl/>
        </w:rPr>
        <w:t>ماده 1- طرفین قرارداد:</w:t>
      </w:r>
    </w:p>
    <w:p w:rsidR="00ED0485" w:rsidRPr="00BB1E52" w:rsidRDefault="00ED0485" w:rsidP="000911D3">
      <w:pPr>
        <w:tabs>
          <w:tab w:val="left" w:pos="-258"/>
          <w:tab w:val="left" w:pos="403"/>
        </w:tabs>
        <w:ind w:right="-143"/>
        <w:jc w:val="lowKashida"/>
        <w:rPr>
          <w:rFonts w:cs="B Nazanin"/>
          <w:color w:val="000000" w:themeColor="text1"/>
          <w:rtl/>
        </w:rPr>
      </w:pPr>
      <w:r w:rsidRPr="00BB1E52">
        <w:rPr>
          <w:rFonts w:cs="B Nazanin" w:hint="cs"/>
          <w:color w:val="000000" w:themeColor="text1"/>
          <w:rtl/>
        </w:rPr>
        <w:t xml:space="preserve"> 1-1-طرف اول: مرکز </w:t>
      </w:r>
      <w:r w:rsidR="000911D3" w:rsidRPr="00BB1E52">
        <w:rPr>
          <w:rFonts w:cs="B Nazanin" w:hint="cs"/>
          <w:color w:val="000000" w:themeColor="text1"/>
          <w:rtl/>
        </w:rPr>
        <w:t>بهداشت</w:t>
      </w:r>
      <w:r w:rsidRPr="00BB1E52">
        <w:rPr>
          <w:rFonts w:cs="B Nazanin" w:hint="cs"/>
          <w:color w:val="000000" w:themeColor="text1"/>
          <w:rtl/>
        </w:rPr>
        <w:t>/</w:t>
      </w:r>
      <w:r w:rsidR="000911D3" w:rsidRPr="00BB1E52">
        <w:rPr>
          <w:rFonts w:cs="B Nazanin" w:hint="cs"/>
          <w:color w:val="000000" w:themeColor="text1"/>
          <w:rtl/>
        </w:rPr>
        <w:t xml:space="preserve"> </w:t>
      </w:r>
      <w:r w:rsidRPr="00BB1E52">
        <w:rPr>
          <w:rFonts w:cs="B Nazanin" w:hint="cs"/>
          <w:color w:val="000000" w:themeColor="text1"/>
          <w:rtl/>
        </w:rPr>
        <w:t xml:space="preserve">شبکه  </w:t>
      </w:r>
      <w:r w:rsidRPr="00BB1E52">
        <w:rPr>
          <w:rFonts w:cs="B Nazanin" w:hint="cs"/>
          <w:color w:val="000000" w:themeColor="text1"/>
          <w:spacing w:val="-4"/>
          <w:rtl/>
        </w:rPr>
        <w:t>.............................................شناسه ملی ........................................کد اقتصادی</w:t>
      </w:r>
      <w:r w:rsidRPr="00BB1E52">
        <w:rPr>
          <w:rFonts w:cs="B Nazanin" w:hint="cs"/>
          <w:color w:val="000000" w:themeColor="text1"/>
          <w:rtl/>
        </w:rPr>
        <w:t xml:space="preserve"> .......................................  به نمایندگی آقای/خانم  .......................................  با کد ملی ..........................با سمت </w:t>
      </w:r>
      <w:r w:rsidRPr="00BB1E52">
        <w:rPr>
          <w:rFonts w:cs="B Nazanin" w:hint="cs"/>
          <w:color w:val="000000" w:themeColor="text1"/>
          <w:spacing w:val="-4"/>
          <w:rtl/>
        </w:rPr>
        <w:t xml:space="preserve">................................................................ </w:t>
      </w:r>
      <w:r w:rsidRPr="00BB1E52">
        <w:rPr>
          <w:rFonts w:cs="B Nazanin" w:hint="cs"/>
          <w:color w:val="000000" w:themeColor="text1"/>
          <w:rtl/>
        </w:rPr>
        <w:t>به آدرس :....................................................................................................................  کد پستی :...................................شماره تماس ............................... کدپستی ................................ که من</w:t>
      </w:r>
      <w:r w:rsidRPr="00BB1E52">
        <w:rPr>
          <w:rFonts w:cs="B Nazanin" w:hint="cs"/>
          <w:color w:val="000000" w:themeColor="text1"/>
          <w:rtl/>
        </w:rPr>
        <w:softHyphen/>
        <w:t xml:space="preserve"> بعد طرف اول نامیده خواهد شد. </w:t>
      </w:r>
    </w:p>
    <w:p w:rsidR="00ED0485" w:rsidRPr="00BB1E52" w:rsidRDefault="00ED0485" w:rsidP="000911D3">
      <w:pPr>
        <w:tabs>
          <w:tab w:val="left" w:pos="-23"/>
        </w:tabs>
        <w:jc w:val="lowKashida"/>
        <w:rPr>
          <w:rFonts w:cs="B Titr"/>
          <w:b/>
          <w:bCs/>
          <w:color w:val="000000" w:themeColor="text1"/>
          <w:rtl/>
          <w:lang w:bidi="fa-IR"/>
        </w:rPr>
      </w:pPr>
      <w:r w:rsidRPr="00BB1E52">
        <w:rPr>
          <w:rFonts w:cs="B Nazanin" w:hint="cs"/>
          <w:color w:val="000000" w:themeColor="text1"/>
          <w:rtl/>
        </w:rPr>
        <w:t xml:space="preserve">1-2طرف دوم: شخص حقیقی: </w:t>
      </w:r>
      <w:r w:rsidR="00F70305" w:rsidRPr="00BB1E52">
        <w:rPr>
          <w:rFonts w:cs="B Nazanin" w:hint="cs"/>
          <w:color w:val="000000" w:themeColor="text1"/>
          <w:rtl/>
        </w:rPr>
        <w:t xml:space="preserve"> آقای / </w:t>
      </w:r>
      <w:r w:rsidRPr="00BB1E52">
        <w:rPr>
          <w:rFonts w:cs="B Nazanin" w:hint="cs"/>
          <w:color w:val="000000" w:themeColor="text1"/>
          <w:rtl/>
        </w:rPr>
        <w:t xml:space="preserve">خانم...........................کارشناس /کارشناس ارشد </w:t>
      </w:r>
      <w:r w:rsidR="00244F48" w:rsidRPr="00BB1E52">
        <w:rPr>
          <w:rFonts w:cs="B Nazanin" w:hint="cs"/>
          <w:color w:val="000000" w:themeColor="text1"/>
          <w:rtl/>
        </w:rPr>
        <w:t>..............</w:t>
      </w:r>
      <w:r w:rsidRPr="00BB1E52">
        <w:rPr>
          <w:rFonts w:cs="B Nazanin" w:hint="cs"/>
          <w:color w:val="000000" w:themeColor="text1"/>
          <w:rtl/>
        </w:rPr>
        <w:t xml:space="preserve"> .فرزند........................به شماره شناسنامه..............صادره...................کدملی....................که واجد صلاحیت فنی و تخصصی میباشد(احراز آن منوط به </w:t>
      </w:r>
      <w:r w:rsidR="00244F48" w:rsidRPr="00BB1E52">
        <w:rPr>
          <w:rFonts w:cs="B Nazanin" w:hint="cs"/>
          <w:color w:val="000000" w:themeColor="text1"/>
          <w:rtl/>
        </w:rPr>
        <w:t xml:space="preserve">تائیدیه دفتر نهاد نمایندگی مقام معظم رهبری در دانشگاه </w:t>
      </w:r>
      <w:r w:rsidRPr="00BB1E52">
        <w:rPr>
          <w:rFonts w:cs="B Nazanin" w:hint="cs"/>
          <w:color w:val="000000" w:themeColor="text1"/>
          <w:rtl/>
        </w:rPr>
        <w:t>می باشد) به نشانی.......................................................................... کدپستی.....................................تلفن............................نمابر.......................ک</w:t>
      </w:r>
      <w:r w:rsidR="00244F48" w:rsidRPr="00BB1E52">
        <w:rPr>
          <w:rFonts w:cs="B Nazanin" w:hint="cs"/>
          <w:color w:val="000000" w:themeColor="text1"/>
          <w:rtl/>
        </w:rPr>
        <w:t>ه</w:t>
      </w:r>
      <w:r w:rsidRPr="00BB1E52">
        <w:rPr>
          <w:rFonts w:cs="B Nazanin" w:hint="cs"/>
          <w:color w:val="000000" w:themeColor="text1"/>
          <w:rtl/>
        </w:rPr>
        <w:t xml:space="preserve">(طرف دوم قراردادمی بایست کپی برابر اصل شده  مدرک تحصیلی مرتبط ،پایان خدمت </w:t>
      </w:r>
      <w:r w:rsidR="00F70305" w:rsidRPr="00BB1E52">
        <w:rPr>
          <w:rFonts w:cs="B Nazanin" w:hint="cs"/>
          <w:color w:val="000000" w:themeColor="text1"/>
          <w:rtl/>
        </w:rPr>
        <w:t xml:space="preserve">( آقایان ) </w:t>
      </w:r>
      <w:r w:rsidRPr="00BB1E52">
        <w:rPr>
          <w:rFonts w:cs="B Nazanin" w:hint="cs"/>
          <w:color w:val="000000" w:themeColor="text1"/>
          <w:rtl/>
        </w:rPr>
        <w:t xml:space="preserve">، شناسنامه و کارت ملی و </w:t>
      </w:r>
      <w:r w:rsidR="005B6875" w:rsidRPr="00BB1E52">
        <w:rPr>
          <w:rFonts w:cs="B Nazanin" w:hint="cs"/>
          <w:color w:val="000000" w:themeColor="text1"/>
          <w:rtl/>
        </w:rPr>
        <w:t xml:space="preserve">تائیدیه دفتر نهاد نمایندگی مقام معظم رهبری در دانشگاه </w:t>
      </w:r>
      <w:r w:rsidRPr="00BB1E52">
        <w:rPr>
          <w:rFonts w:cs="B Nazanin" w:hint="cs"/>
          <w:color w:val="000000" w:themeColor="text1"/>
          <w:rtl/>
        </w:rPr>
        <w:t>) منبعد طرف دوم نامیده می شود</w:t>
      </w:r>
      <w:r w:rsidRPr="00BB1E52">
        <w:rPr>
          <w:rFonts w:cs="B Titr" w:hint="cs"/>
          <w:b/>
          <w:bCs/>
          <w:color w:val="000000" w:themeColor="text1"/>
          <w:rtl/>
          <w:lang w:bidi="fa-IR"/>
        </w:rPr>
        <w:t>.</w:t>
      </w:r>
    </w:p>
    <w:p w:rsidR="000911D3" w:rsidRPr="00BB1E52" w:rsidRDefault="000911D3" w:rsidP="000911D3">
      <w:pPr>
        <w:tabs>
          <w:tab w:val="left" w:pos="-23"/>
        </w:tabs>
        <w:jc w:val="lowKashida"/>
        <w:rPr>
          <w:rFonts w:cs="B Nazanin"/>
          <w:color w:val="000000" w:themeColor="text1"/>
          <w:rtl/>
        </w:rPr>
      </w:pPr>
    </w:p>
    <w:p w:rsidR="00ED0485" w:rsidRPr="00BB1E52" w:rsidRDefault="00ED0485" w:rsidP="00A77A25">
      <w:pPr>
        <w:tabs>
          <w:tab w:val="left" w:pos="9030"/>
        </w:tabs>
        <w:jc w:val="lowKashida"/>
        <w:rPr>
          <w:rFonts w:cs="B Titr"/>
          <w:b/>
          <w:bCs/>
          <w:color w:val="000000" w:themeColor="text1"/>
          <w:rtl/>
          <w:lang w:bidi="fa-IR"/>
        </w:rPr>
      </w:pPr>
      <w:r w:rsidRPr="00BB1E52">
        <w:rPr>
          <w:rFonts w:cs="B Titr" w:hint="cs"/>
          <w:b/>
          <w:bCs/>
          <w:color w:val="000000" w:themeColor="text1"/>
          <w:rtl/>
          <w:lang w:bidi="fa-IR"/>
        </w:rPr>
        <w:t>ماده 2 : موضوع قرارداد :</w:t>
      </w:r>
    </w:p>
    <w:p w:rsidR="00ED0485" w:rsidRPr="00BB1E52" w:rsidRDefault="00ED0485" w:rsidP="001254A6">
      <w:pPr>
        <w:pStyle w:val="ListParagraph"/>
        <w:numPr>
          <w:ilvl w:val="0"/>
          <w:numId w:val="16"/>
        </w:numPr>
        <w:tabs>
          <w:tab w:val="left" w:pos="9030"/>
        </w:tabs>
        <w:jc w:val="lowKashida"/>
        <w:rPr>
          <w:rFonts w:ascii="Arial" w:hAnsi="Arial" w:cs="B Nazanin"/>
          <w:color w:val="000000" w:themeColor="text1"/>
          <w:rtl/>
          <w:lang w:bidi="fa-IR"/>
        </w:rPr>
      </w:pPr>
      <w:r w:rsidRPr="00BB1E52">
        <w:rPr>
          <w:rFonts w:ascii="Arial" w:hAnsi="Arial" w:cs="B Nazanin" w:hint="cs"/>
          <w:color w:val="000000" w:themeColor="text1"/>
          <w:rtl/>
          <w:lang w:bidi="fa-IR"/>
        </w:rPr>
        <w:t xml:space="preserve">عبارت است از برگزاري كلاس هاي </w:t>
      </w:r>
      <w:r w:rsidR="005B6875" w:rsidRPr="00BB1E52">
        <w:rPr>
          <w:rFonts w:ascii="Arial" w:hAnsi="Arial" w:cs="B Nazanin" w:hint="cs"/>
          <w:color w:val="000000" w:themeColor="text1"/>
          <w:rtl/>
          <w:lang w:bidi="fa-IR"/>
        </w:rPr>
        <w:t xml:space="preserve">آموزش های هنگام ازدواج </w:t>
      </w:r>
      <w:r w:rsidR="00031A73" w:rsidRPr="00BB1E52">
        <w:rPr>
          <w:rFonts w:ascii="Arial" w:hAnsi="Arial" w:cs="B Nazanin" w:hint="cs"/>
          <w:color w:val="000000" w:themeColor="text1"/>
          <w:rtl/>
          <w:lang w:bidi="fa-IR"/>
        </w:rPr>
        <w:t xml:space="preserve">شش ساعته </w:t>
      </w:r>
      <w:r w:rsidR="005B6875" w:rsidRPr="00BB1E52">
        <w:rPr>
          <w:rFonts w:ascii="Arial" w:hAnsi="Arial" w:cs="B Nazanin" w:hint="cs"/>
          <w:color w:val="000000" w:themeColor="text1"/>
          <w:rtl/>
          <w:lang w:bidi="fa-IR"/>
        </w:rPr>
        <w:t xml:space="preserve">طبق محتوای آموزشی تعیین شده از سوی وزارت بهداشت </w:t>
      </w:r>
      <w:r w:rsidR="00C6093E" w:rsidRPr="00BB1E52">
        <w:rPr>
          <w:rFonts w:ascii="Arial" w:hAnsi="Arial" w:cs="B Nazanin" w:hint="cs"/>
          <w:color w:val="000000" w:themeColor="text1"/>
          <w:rtl/>
          <w:lang w:bidi="fa-IR"/>
        </w:rPr>
        <w:t>(کتاب عشق و آرامش )</w:t>
      </w:r>
    </w:p>
    <w:p w:rsidR="000911D3" w:rsidRPr="00BB1E52" w:rsidRDefault="000911D3" w:rsidP="005B6875">
      <w:pPr>
        <w:tabs>
          <w:tab w:val="left" w:pos="9030"/>
        </w:tabs>
        <w:jc w:val="lowKashida"/>
        <w:rPr>
          <w:rFonts w:ascii="Arial" w:hAnsi="Arial" w:cs="B Nazanin"/>
          <w:color w:val="000000" w:themeColor="text1"/>
          <w:rtl/>
          <w:lang w:bidi="fa-IR"/>
        </w:rPr>
      </w:pPr>
    </w:p>
    <w:p w:rsidR="00ED0485" w:rsidRPr="00BB1E52" w:rsidRDefault="00ED0485" w:rsidP="00A77A25">
      <w:pPr>
        <w:tabs>
          <w:tab w:val="left" w:pos="9030"/>
        </w:tabs>
        <w:jc w:val="lowKashida"/>
        <w:rPr>
          <w:rFonts w:cs="B Titr"/>
          <w:b/>
          <w:bCs/>
          <w:color w:val="000000" w:themeColor="text1"/>
          <w:rtl/>
          <w:lang w:bidi="fa-IR"/>
        </w:rPr>
      </w:pPr>
      <w:r w:rsidRPr="00BB1E52">
        <w:rPr>
          <w:rFonts w:cs="B Titr" w:hint="cs"/>
          <w:b/>
          <w:bCs/>
          <w:color w:val="000000" w:themeColor="text1"/>
          <w:rtl/>
          <w:lang w:bidi="fa-IR"/>
        </w:rPr>
        <w:t>ماده 3: مدت  قرارداد :</w:t>
      </w:r>
    </w:p>
    <w:p w:rsidR="00ED0485" w:rsidRPr="00BB1E52" w:rsidRDefault="00ED0485" w:rsidP="001254A6">
      <w:pPr>
        <w:pStyle w:val="ListParagraph"/>
        <w:numPr>
          <w:ilvl w:val="0"/>
          <w:numId w:val="17"/>
        </w:numPr>
        <w:tabs>
          <w:tab w:val="left" w:pos="9030"/>
        </w:tabs>
        <w:jc w:val="lowKashida"/>
        <w:rPr>
          <w:rFonts w:ascii="Arial" w:hAnsi="Arial" w:cs="B Nazanin"/>
          <w:color w:val="000000" w:themeColor="text1"/>
          <w:rtl/>
          <w:lang w:bidi="fa-IR"/>
        </w:rPr>
      </w:pPr>
      <w:r w:rsidRPr="00BB1E52">
        <w:rPr>
          <w:rFonts w:ascii="Arial" w:hAnsi="Arial" w:cs="B Nazanin" w:hint="cs"/>
          <w:color w:val="000000" w:themeColor="text1"/>
          <w:rtl/>
          <w:lang w:bidi="fa-IR"/>
        </w:rPr>
        <w:t xml:space="preserve">مدت قرارداد از تاريخ .................لغايت </w:t>
      </w:r>
      <w:r w:rsidR="00C6093E" w:rsidRPr="00BB1E52">
        <w:rPr>
          <w:rFonts w:ascii="Arial" w:hAnsi="Arial" w:cs="B Nazanin" w:hint="cs"/>
          <w:color w:val="000000" w:themeColor="text1"/>
          <w:rtl/>
          <w:lang w:bidi="fa-IR"/>
        </w:rPr>
        <w:t>.................به</w:t>
      </w:r>
      <w:r w:rsidRPr="00BB1E52">
        <w:rPr>
          <w:rFonts w:ascii="Arial" w:hAnsi="Arial" w:cs="B Nazanin" w:hint="cs"/>
          <w:color w:val="000000" w:themeColor="text1"/>
          <w:rtl/>
          <w:lang w:bidi="fa-IR"/>
        </w:rPr>
        <w:t xml:space="preserve"> مدت</w:t>
      </w:r>
      <w:r w:rsidR="005322C9" w:rsidRPr="00BB1E52">
        <w:rPr>
          <w:rFonts w:ascii="Arial" w:hAnsi="Arial" w:cs="B Nazanin" w:hint="cs"/>
          <w:color w:val="000000" w:themeColor="text1"/>
          <w:rtl/>
          <w:lang w:bidi="fa-IR"/>
        </w:rPr>
        <w:t xml:space="preserve"> یکسال شمسی</w:t>
      </w:r>
      <w:r w:rsidR="00A77A25" w:rsidRPr="00BB1E52">
        <w:rPr>
          <w:rFonts w:ascii="Arial" w:hAnsi="Arial" w:cs="B Nazanin" w:hint="cs"/>
          <w:color w:val="000000" w:themeColor="text1"/>
          <w:rtl/>
          <w:lang w:bidi="fa-IR"/>
        </w:rPr>
        <w:t xml:space="preserve"> </w:t>
      </w:r>
      <w:r w:rsidRPr="00BB1E52">
        <w:rPr>
          <w:rFonts w:ascii="Arial" w:hAnsi="Arial" w:cs="B Nazanin" w:hint="cs"/>
          <w:color w:val="000000" w:themeColor="text1"/>
          <w:rtl/>
          <w:lang w:bidi="fa-IR"/>
        </w:rPr>
        <w:t xml:space="preserve">مي باشد. </w:t>
      </w:r>
    </w:p>
    <w:p w:rsidR="000911D3" w:rsidRPr="00BB1E52" w:rsidRDefault="000911D3" w:rsidP="005322C9">
      <w:pPr>
        <w:tabs>
          <w:tab w:val="left" w:pos="9030"/>
        </w:tabs>
        <w:jc w:val="lowKashida"/>
        <w:rPr>
          <w:rFonts w:ascii="Arial" w:hAnsi="Arial" w:cs="B Nazanin"/>
          <w:color w:val="000000" w:themeColor="text1"/>
          <w:rtl/>
          <w:lang w:bidi="fa-IR"/>
        </w:rPr>
      </w:pPr>
    </w:p>
    <w:p w:rsidR="00ED0485" w:rsidRPr="00BB1E52" w:rsidRDefault="00ED0485" w:rsidP="00A77A25">
      <w:pPr>
        <w:tabs>
          <w:tab w:val="left" w:pos="9030"/>
        </w:tabs>
        <w:jc w:val="lowKashida"/>
        <w:rPr>
          <w:rFonts w:cs="B Titr"/>
          <w:b/>
          <w:bCs/>
          <w:color w:val="000000" w:themeColor="text1"/>
          <w:rtl/>
          <w:lang w:bidi="fa-IR"/>
        </w:rPr>
      </w:pPr>
      <w:r w:rsidRPr="00BB1E52">
        <w:rPr>
          <w:rFonts w:cs="B Titr" w:hint="cs"/>
          <w:b/>
          <w:bCs/>
          <w:color w:val="000000" w:themeColor="text1"/>
          <w:rtl/>
          <w:lang w:bidi="fa-IR"/>
        </w:rPr>
        <w:t xml:space="preserve">ماده 4 : مبلغ قرارداد: </w:t>
      </w:r>
    </w:p>
    <w:p w:rsidR="00ED0485" w:rsidRPr="00BB1E52" w:rsidRDefault="00ED0485" w:rsidP="00E14315">
      <w:pPr>
        <w:pStyle w:val="ListParagraph"/>
        <w:numPr>
          <w:ilvl w:val="0"/>
          <w:numId w:val="18"/>
        </w:numPr>
        <w:tabs>
          <w:tab w:val="left" w:pos="9030"/>
        </w:tabs>
        <w:jc w:val="lowKashida"/>
        <w:rPr>
          <w:rFonts w:ascii="Tahoma" w:hAnsi="Tahoma" w:cs="B Nazanin"/>
          <w:color w:val="000000" w:themeColor="text1"/>
          <w:rtl/>
        </w:rPr>
      </w:pPr>
      <w:r w:rsidRPr="00BB1E52">
        <w:rPr>
          <w:rFonts w:ascii="Arial" w:hAnsi="Arial" w:cs="B Nazanin" w:hint="cs"/>
          <w:color w:val="000000" w:themeColor="text1"/>
          <w:rtl/>
          <w:lang w:bidi="fa-IR"/>
        </w:rPr>
        <w:t xml:space="preserve">حق الزحمه طرف قرارداد مطابق </w:t>
      </w:r>
      <w:r w:rsidR="00A348DB" w:rsidRPr="00BB1E52">
        <w:rPr>
          <w:rFonts w:ascii="Arial" w:hAnsi="Arial" w:cs="B Nazanin" w:hint="cs"/>
          <w:color w:val="000000" w:themeColor="text1"/>
          <w:rtl/>
          <w:lang w:bidi="fa-IR"/>
        </w:rPr>
        <w:t xml:space="preserve">پیوست </w:t>
      </w:r>
      <w:r w:rsidRPr="00BB1E52">
        <w:rPr>
          <w:rFonts w:ascii="Arial" w:hAnsi="Arial" w:cs="B Nazanin" w:hint="cs"/>
          <w:color w:val="000000" w:themeColor="text1"/>
          <w:rtl/>
          <w:lang w:bidi="fa-IR"/>
        </w:rPr>
        <w:t xml:space="preserve">نامه شماره </w:t>
      </w:r>
      <w:r w:rsidR="00F00482" w:rsidRPr="00BB1E52">
        <w:rPr>
          <w:rFonts w:ascii="Arial" w:hAnsi="Arial" w:cs="B Nazanin" w:hint="cs"/>
          <w:color w:val="000000" w:themeColor="text1"/>
          <w:rtl/>
          <w:lang w:bidi="fa-IR"/>
        </w:rPr>
        <w:t>....................</w:t>
      </w:r>
      <w:r w:rsidR="00A348DB" w:rsidRPr="00BB1E52">
        <w:rPr>
          <w:rFonts w:ascii="Arial" w:hAnsi="Arial" w:cs="B Nazanin" w:hint="cs"/>
          <w:color w:val="000000" w:themeColor="text1"/>
          <w:rtl/>
          <w:lang w:bidi="fa-IR"/>
        </w:rPr>
        <w:t xml:space="preserve"> د مورخ </w:t>
      </w:r>
      <w:r w:rsidR="00F00482" w:rsidRPr="00BB1E52">
        <w:rPr>
          <w:rFonts w:ascii="Arial" w:hAnsi="Arial" w:cs="B Nazanin" w:hint="cs"/>
          <w:color w:val="000000" w:themeColor="text1"/>
          <w:rtl/>
          <w:lang w:bidi="fa-IR"/>
        </w:rPr>
        <w:t>...................</w:t>
      </w:r>
      <w:r w:rsidR="00A348DB" w:rsidRPr="00BB1E52">
        <w:rPr>
          <w:rFonts w:ascii="Arial" w:hAnsi="Arial" w:cs="B Nazanin" w:hint="cs"/>
          <w:color w:val="000000" w:themeColor="text1"/>
          <w:rtl/>
          <w:lang w:bidi="fa-IR"/>
        </w:rPr>
        <w:t xml:space="preserve"> </w:t>
      </w:r>
      <w:r w:rsidR="00A35BE3" w:rsidRPr="00BB1E52">
        <w:rPr>
          <w:rFonts w:ascii="Arial" w:hAnsi="Arial" w:cs="B Nazanin" w:hint="cs"/>
          <w:color w:val="000000" w:themeColor="text1"/>
          <w:rtl/>
          <w:lang w:bidi="fa-IR"/>
        </w:rPr>
        <w:t>،</w:t>
      </w:r>
      <w:r w:rsidRPr="00BB1E52">
        <w:rPr>
          <w:rFonts w:ascii="Arial" w:hAnsi="Arial" w:cs="B Nazanin" w:hint="cs"/>
          <w:color w:val="000000" w:themeColor="text1"/>
          <w:rtl/>
          <w:lang w:bidi="fa-IR"/>
        </w:rPr>
        <w:t xml:space="preserve"> </w:t>
      </w:r>
      <w:r w:rsidR="00E14315" w:rsidRPr="00BB1E52">
        <w:rPr>
          <w:rFonts w:ascii="Arial" w:hAnsi="Arial" w:cs="B Nazanin" w:hint="cs"/>
          <w:color w:val="000000" w:themeColor="text1"/>
          <w:rtl/>
          <w:lang w:bidi="fa-IR"/>
        </w:rPr>
        <w:t xml:space="preserve">( جزء لاینفک قراردادمی باشد ) </w:t>
      </w:r>
      <w:r w:rsidRPr="00BB1E52">
        <w:rPr>
          <w:rFonts w:ascii="Arial" w:hAnsi="Arial" w:cs="B Nazanin" w:hint="cs"/>
          <w:color w:val="000000" w:themeColor="text1"/>
          <w:rtl/>
          <w:lang w:bidi="fa-IR"/>
        </w:rPr>
        <w:t xml:space="preserve">به ازاي هرجلسه </w:t>
      </w:r>
      <w:r w:rsidR="00F00482" w:rsidRPr="00BB1E52">
        <w:rPr>
          <w:rFonts w:ascii="Arial" w:hAnsi="Arial" w:cs="B Nazanin" w:hint="cs"/>
          <w:color w:val="000000" w:themeColor="text1"/>
          <w:rtl/>
          <w:lang w:bidi="fa-IR"/>
        </w:rPr>
        <w:t>....</w:t>
      </w:r>
      <w:r w:rsidR="00A348DB" w:rsidRPr="00BB1E52">
        <w:rPr>
          <w:rFonts w:ascii="Arial" w:hAnsi="Arial" w:cs="B Nazanin" w:hint="cs"/>
          <w:color w:val="000000" w:themeColor="text1"/>
          <w:rtl/>
          <w:lang w:bidi="fa-IR"/>
        </w:rPr>
        <w:t xml:space="preserve"> دقیقه ای </w:t>
      </w:r>
      <w:r w:rsidR="003350BF" w:rsidRPr="00BB1E52">
        <w:rPr>
          <w:rFonts w:ascii="Arial" w:hAnsi="Arial" w:cs="B Nazanin" w:hint="cs"/>
          <w:color w:val="000000" w:themeColor="text1"/>
          <w:rtl/>
          <w:lang w:bidi="fa-IR"/>
        </w:rPr>
        <w:t xml:space="preserve"> </w:t>
      </w:r>
      <w:r w:rsidR="00F00482" w:rsidRPr="00BB1E52">
        <w:rPr>
          <w:rFonts w:ascii="Arial" w:hAnsi="Arial" w:cs="B Nazanin" w:hint="cs"/>
          <w:color w:val="000000" w:themeColor="text1"/>
          <w:rtl/>
          <w:lang w:bidi="fa-IR"/>
        </w:rPr>
        <w:t>........................</w:t>
      </w:r>
      <w:r w:rsidR="003350BF" w:rsidRPr="00BB1E52">
        <w:rPr>
          <w:rFonts w:ascii="Arial" w:hAnsi="Arial" w:cs="B Nazanin" w:hint="cs"/>
          <w:color w:val="000000" w:themeColor="text1"/>
          <w:rtl/>
          <w:lang w:bidi="fa-IR"/>
        </w:rPr>
        <w:t xml:space="preserve">  ( </w:t>
      </w:r>
      <w:r w:rsidR="00F00482" w:rsidRPr="00BB1E52">
        <w:rPr>
          <w:rFonts w:ascii="Arial" w:hAnsi="Arial" w:cs="B Nazanin" w:hint="cs"/>
          <w:color w:val="000000" w:themeColor="text1"/>
          <w:rtl/>
          <w:lang w:bidi="fa-IR"/>
        </w:rPr>
        <w:t>.....................................</w:t>
      </w:r>
      <w:r w:rsidR="003350BF" w:rsidRPr="00BB1E52">
        <w:rPr>
          <w:rFonts w:ascii="Arial" w:hAnsi="Arial" w:cs="B Nazanin" w:hint="cs"/>
          <w:color w:val="000000" w:themeColor="text1"/>
          <w:rtl/>
          <w:lang w:bidi="fa-IR"/>
        </w:rPr>
        <w:t xml:space="preserve"> ) </w:t>
      </w:r>
      <w:r w:rsidR="00A348DB" w:rsidRPr="00BB1E52">
        <w:rPr>
          <w:rFonts w:ascii="Arial" w:hAnsi="Arial" w:cs="B Nazanin" w:hint="cs"/>
          <w:color w:val="000000" w:themeColor="text1"/>
          <w:rtl/>
          <w:lang w:bidi="fa-IR"/>
        </w:rPr>
        <w:t xml:space="preserve">ريال </w:t>
      </w:r>
      <w:r w:rsidRPr="00BB1E52">
        <w:rPr>
          <w:rFonts w:ascii="Arial" w:hAnsi="Arial" w:cs="B Nazanin" w:hint="cs"/>
          <w:color w:val="000000" w:themeColor="text1"/>
          <w:rtl/>
          <w:lang w:bidi="fa-IR"/>
        </w:rPr>
        <w:t>به طرف دوم قرار داد پرداخت مي گردد</w:t>
      </w:r>
      <w:r w:rsidR="00E14315" w:rsidRPr="00BB1E52">
        <w:rPr>
          <w:rFonts w:ascii="Arial" w:hAnsi="Arial" w:cs="B Nazanin"/>
          <w:color w:val="000000" w:themeColor="text1"/>
          <w:lang w:bidi="fa-IR"/>
        </w:rPr>
        <w:t xml:space="preserve"> </w:t>
      </w:r>
      <w:r w:rsidRPr="00BB1E52">
        <w:rPr>
          <w:rFonts w:ascii="Arial" w:hAnsi="Arial" w:cs="B Nazanin"/>
          <w:color w:val="000000" w:themeColor="text1"/>
          <w:lang w:bidi="fa-IR"/>
        </w:rPr>
        <w:t xml:space="preserve"> </w:t>
      </w:r>
      <w:r w:rsidRPr="00BB1E52">
        <w:rPr>
          <w:rFonts w:ascii="Tahoma" w:hAnsi="Tahoma" w:cs="B Nazanin" w:hint="cs"/>
          <w:color w:val="000000" w:themeColor="text1"/>
          <w:rtl/>
        </w:rPr>
        <w:t xml:space="preserve">که پس از کسر </w:t>
      </w:r>
      <w:r w:rsidRPr="00BB1E52">
        <w:rPr>
          <w:rFonts w:ascii="Tahoma" w:hAnsi="Tahoma" w:cs="B Nazanin" w:hint="cs"/>
          <w:color w:val="000000" w:themeColor="text1"/>
          <w:rtl/>
        </w:rPr>
        <w:lastRenderedPageBreak/>
        <w:t xml:space="preserve">کلیه کسورات قانونی ، تایید ناظر قرارداد و تایید واحد رسیدگی امورمالی ، به طرف دوم </w:t>
      </w:r>
      <w:r w:rsidRPr="00BB1E52">
        <w:rPr>
          <w:rFonts w:ascii="Tahoma" w:hAnsi="Tahoma" w:cs="B Nazanin" w:hint="cs"/>
          <w:color w:val="000000" w:themeColor="text1"/>
          <w:rtl/>
          <w:lang w:bidi="fa-IR"/>
        </w:rPr>
        <w:t xml:space="preserve">از طریق واریز به شماره حساب.............................بانک ...........................شعبه ....................................کدشعبه .................................... </w:t>
      </w:r>
      <w:r w:rsidRPr="00BB1E52">
        <w:rPr>
          <w:rFonts w:ascii="Tahoma" w:hAnsi="Tahoma" w:cs="B Nazanin" w:hint="cs"/>
          <w:color w:val="000000" w:themeColor="text1"/>
          <w:rtl/>
        </w:rPr>
        <w:t>قابل پرداخت خواهد بود.</w:t>
      </w:r>
    </w:p>
    <w:p w:rsidR="006F0DAB" w:rsidRPr="00BB1E52" w:rsidRDefault="006F0DAB" w:rsidP="00A35BE3">
      <w:pPr>
        <w:tabs>
          <w:tab w:val="left" w:pos="9030"/>
        </w:tabs>
        <w:jc w:val="lowKashida"/>
        <w:rPr>
          <w:rFonts w:cs="B Titr"/>
          <w:b/>
          <w:bCs/>
          <w:color w:val="000000" w:themeColor="text1"/>
          <w:rtl/>
          <w:lang w:bidi="fa-IR"/>
        </w:rPr>
      </w:pPr>
    </w:p>
    <w:p w:rsidR="00ED0485" w:rsidRPr="00BB1E52" w:rsidRDefault="00ED0485" w:rsidP="00A77A25">
      <w:pPr>
        <w:tabs>
          <w:tab w:val="left" w:pos="9030"/>
        </w:tabs>
        <w:jc w:val="lowKashida"/>
        <w:rPr>
          <w:rFonts w:ascii="Arial" w:hAnsi="Arial" w:cs="B Titr"/>
          <w:color w:val="000000" w:themeColor="text1"/>
          <w:rtl/>
          <w:lang w:bidi="fa-IR"/>
        </w:rPr>
      </w:pPr>
      <w:r w:rsidRPr="00BB1E52">
        <w:rPr>
          <w:rFonts w:ascii="Arial" w:hAnsi="Arial" w:cs="B Titr" w:hint="cs"/>
          <w:color w:val="000000" w:themeColor="text1"/>
          <w:rtl/>
          <w:lang w:bidi="fa-IR"/>
        </w:rPr>
        <w:t>ماده 5</w:t>
      </w:r>
      <w:r w:rsidR="007A7E62" w:rsidRPr="00BB1E52">
        <w:rPr>
          <w:rFonts w:ascii="Arial" w:hAnsi="Arial" w:cs="B Titr" w:hint="cs"/>
          <w:color w:val="000000" w:themeColor="text1"/>
          <w:rtl/>
          <w:lang w:bidi="fa-IR"/>
        </w:rPr>
        <w:t xml:space="preserve"> </w:t>
      </w:r>
      <w:r w:rsidRPr="00BB1E52">
        <w:rPr>
          <w:rFonts w:ascii="Arial" w:hAnsi="Arial" w:cs="B Titr" w:hint="cs"/>
          <w:color w:val="000000" w:themeColor="text1"/>
          <w:rtl/>
          <w:lang w:bidi="fa-IR"/>
        </w:rPr>
        <w:t>:</w:t>
      </w:r>
      <w:r w:rsidR="007A7E62" w:rsidRPr="00BB1E52">
        <w:rPr>
          <w:rFonts w:ascii="Arial" w:hAnsi="Arial" w:cs="B Titr" w:hint="cs"/>
          <w:color w:val="000000" w:themeColor="text1"/>
          <w:rtl/>
          <w:lang w:bidi="fa-IR"/>
        </w:rPr>
        <w:t xml:space="preserve"> </w:t>
      </w:r>
      <w:r w:rsidRPr="00BB1E52">
        <w:rPr>
          <w:rFonts w:ascii="Arial" w:hAnsi="Arial" w:cs="B Titr" w:hint="cs"/>
          <w:color w:val="000000" w:themeColor="text1"/>
          <w:rtl/>
          <w:lang w:bidi="fa-IR"/>
        </w:rPr>
        <w:t>نحوه پرداخت :</w:t>
      </w:r>
    </w:p>
    <w:p w:rsidR="000911D3" w:rsidRPr="00BB1E52" w:rsidRDefault="00ED0485" w:rsidP="001254A6">
      <w:pPr>
        <w:pStyle w:val="ListParagraph"/>
        <w:numPr>
          <w:ilvl w:val="0"/>
          <w:numId w:val="19"/>
        </w:numPr>
        <w:tabs>
          <w:tab w:val="left" w:pos="9030"/>
        </w:tabs>
        <w:jc w:val="lowKashida"/>
        <w:rPr>
          <w:rFonts w:ascii="Tahoma" w:hAnsi="Tahoma" w:cs="B Nazanin"/>
          <w:color w:val="000000" w:themeColor="text1"/>
          <w:rtl/>
        </w:rPr>
      </w:pPr>
      <w:r w:rsidRPr="00BB1E52">
        <w:rPr>
          <w:rFonts w:ascii="Arial" w:hAnsi="Arial" w:cs="B Nazanin" w:hint="cs"/>
          <w:color w:val="000000" w:themeColor="text1"/>
          <w:rtl/>
          <w:lang w:bidi="fa-IR"/>
        </w:rPr>
        <w:t xml:space="preserve">طرف اول قرارداد موظف است </w:t>
      </w:r>
      <w:r w:rsidR="00A348DB" w:rsidRPr="00BB1E52">
        <w:rPr>
          <w:rFonts w:ascii="Arial" w:hAnsi="Arial" w:cs="B Nazanin" w:hint="cs"/>
          <w:color w:val="000000" w:themeColor="text1"/>
          <w:rtl/>
          <w:lang w:bidi="fa-IR"/>
        </w:rPr>
        <w:t xml:space="preserve">پس از اخذ گزارش ساعات کارکرد مدرس از مراکز بهداشت </w:t>
      </w:r>
      <w:r w:rsidR="00E44395" w:rsidRPr="00BB1E52">
        <w:rPr>
          <w:rFonts w:ascii="Arial" w:hAnsi="Arial" w:cs="B Nazanin" w:hint="cs"/>
          <w:color w:val="000000" w:themeColor="text1"/>
          <w:rtl/>
          <w:lang w:bidi="fa-IR"/>
        </w:rPr>
        <w:t xml:space="preserve">، </w:t>
      </w:r>
      <w:r w:rsidRPr="00BB1E52">
        <w:rPr>
          <w:rFonts w:ascii="Arial" w:hAnsi="Arial" w:cs="B Nazanin" w:hint="cs"/>
          <w:color w:val="000000" w:themeColor="text1"/>
          <w:rtl/>
          <w:lang w:bidi="fa-IR"/>
        </w:rPr>
        <w:t xml:space="preserve">حق الزحمه طرف قرارداد را </w:t>
      </w:r>
      <w:r w:rsidR="00A348DB" w:rsidRPr="00BB1E52">
        <w:rPr>
          <w:rFonts w:ascii="Arial" w:hAnsi="Arial" w:cs="B Nazanin" w:hint="cs"/>
          <w:color w:val="000000" w:themeColor="text1"/>
          <w:rtl/>
          <w:lang w:bidi="fa-IR"/>
        </w:rPr>
        <w:t xml:space="preserve">به ازاي هرجلسه </w:t>
      </w:r>
      <w:r w:rsidR="00F00482" w:rsidRPr="00BB1E52">
        <w:rPr>
          <w:rFonts w:ascii="Arial" w:hAnsi="Arial" w:cs="B Nazanin" w:hint="cs"/>
          <w:color w:val="000000" w:themeColor="text1"/>
          <w:rtl/>
          <w:lang w:bidi="fa-IR"/>
        </w:rPr>
        <w:t>....</w:t>
      </w:r>
      <w:r w:rsidR="00A348DB" w:rsidRPr="00BB1E52">
        <w:rPr>
          <w:rFonts w:ascii="Arial" w:hAnsi="Arial" w:cs="B Nazanin" w:hint="cs"/>
          <w:color w:val="000000" w:themeColor="text1"/>
          <w:rtl/>
          <w:lang w:bidi="fa-IR"/>
        </w:rPr>
        <w:t xml:space="preserve"> دقیقه ای </w:t>
      </w:r>
      <w:r w:rsidR="00F00482" w:rsidRPr="00BB1E52">
        <w:rPr>
          <w:rFonts w:ascii="Arial" w:hAnsi="Arial" w:cs="B Nazanin" w:hint="cs"/>
          <w:color w:val="000000" w:themeColor="text1"/>
          <w:rtl/>
          <w:lang w:bidi="fa-IR"/>
        </w:rPr>
        <w:t>............................</w:t>
      </w:r>
      <w:r w:rsidR="00E46AF2" w:rsidRPr="00BB1E52">
        <w:rPr>
          <w:rFonts w:ascii="Arial" w:hAnsi="Arial" w:cs="B Nazanin" w:hint="cs"/>
          <w:color w:val="000000" w:themeColor="text1"/>
          <w:rtl/>
          <w:lang w:bidi="fa-IR"/>
        </w:rPr>
        <w:t xml:space="preserve">  ( </w:t>
      </w:r>
      <w:r w:rsidR="00F00482" w:rsidRPr="00BB1E52">
        <w:rPr>
          <w:rFonts w:ascii="Arial" w:hAnsi="Arial" w:cs="B Nazanin" w:hint="cs"/>
          <w:color w:val="000000" w:themeColor="text1"/>
          <w:rtl/>
          <w:lang w:bidi="fa-IR"/>
        </w:rPr>
        <w:t>به حروف .............................</w:t>
      </w:r>
      <w:r w:rsidR="00E46AF2" w:rsidRPr="00BB1E52">
        <w:rPr>
          <w:rFonts w:ascii="Arial" w:hAnsi="Arial" w:cs="B Nazanin" w:hint="cs"/>
          <w:color w:val="000000" w:themeColor="text1"/>
          <w:rtl/>
          <w:lang w:bidi="fa-IR"/>
        </w:rPr>
        <w:t xml:space="preserve"> ) ريال</w:t>
      </w:r>
      <w:r w:rsidR="00A348DB" w:rsidRPr="00BB1E52">
        <w:rPr>
          <w:rFonts w:ascii="Arial" w:hAnsi="Arial" w:cs="B Nazanin" w:hint="cs"/>
          <w:color w:val="000000" w:themeColor="text1"/>
          <w:rtl/>
          <w:lang w:bidi="fa-IR"/>
        </w:rPr>
        <w:t xml:space="preserve"> </w:t>
      </w:r>
      <w:r w:rsidRPr="00BB1E52">
        <w:rPr>
          <w:rFonts w:ascii="Arial" w:hAnsi="Arial" w:cs="B Nazanin" w:hint="cs"/>
          <w:color w:val="000000" w:themeColor="text1"/>
          <w:rtl/>
          <w:lang w:bidi="fa-IR"/>
        </w:rPr>
        <w:t xml:space="preserve">مطابق </w:t>
      </w:r>
      <w:r w:rsidR="00A348DB" w:rsidRPr="00BB1E52">
        <w:rPr>
          <w:rFonts w:ascii="Arial" w:hAnsi="Arial" w:cs="B Nazanin" w:hint="cs"/>
          <w:color w:val="000000" w:themeColor="text1"/>
          <w:rtl/>
          <w:lang w:bidi="fa-IR"/>
        </w:rPr>
        <w:t xml:space="preserve">پیوست نامه شماره </w:t>
      </w:r>
      <w:r w:rsidR="00F00482" w:rsidRPr="00BB1E52">
        <w:rPr>
          <w:rFonts w:ascii="Arial" w:hAnsi="Arial" w:cs="B Nazanin" w:hint="cs"/>
          <w:color w:val="000000" w:themeColor="text1"/>
          <w:rtl/>
          <w:lang w:bidi="fa-IR"/>
        </w:rPr>
        <w:t>................</w:t>
      </w:r>
      <w:r w:rsidR="00A348DB" w:rsidRPr="00BB1E52">
        <w:rPr>
          <w:rFonts w:ascii="Arial" w:hAnsi="Arial" w:cs="B Nazanin" w:hint="cs"/>
          <w:color w:val="000000" w:themeColor="text1"/>
          <w:rtl/>
          <w:lang w:bidi="fa-IR"/>
        </w:rPr>
        <w:t xml:space="preserve"> د</w:t>
      </w:r>
      <w:r w:rsidR="00F00482" w:rsidRPr="00BB1E52">
        <w:rPr>
          <w:rFonts w:ascii="Arial" w:hAnsi="Arial" w:cs="B Nazanin" w:hint="cs"/>
          <w:color w:val="000000" w:themeColor="text1"/>
          <w:rtl/>
          <w:lang w:bidi="fa-IR"/>
        </w:rPr>
        <w:t xml:space="preserve">ر </w:t>
      </w:r>
      <w:r w:rsidR="00A348DB" w:rsidRPr="00BB1E52">
        <w:rPr>
          <w:rFonts w:ascii="Arial" w:hAnsi="Arial" w:cs="B Nazanin" w:hint="cs"/>
          <w:color w:val="000000" w:themeColor="text1"/>
          <w:rtl/>
          <w:lang w:bidi="fa-IR"/>
        </w:rPr>
        <w:t xml:space="preserve"> مورخ </w:t>
      </w:r>
      <w:r w:rsidR="00F00482" w:rsidRPr="00BB1E52">
        <w:rPr>
          <w:rFonts w:ascii="Arial" w:hAnsi="Arial" w:cs="B Nazanin" w:hint="cs"/>
          <w:color w:val="000000" w:themeColor="text1"/>
          <w:rtl/>
          <w:lang w:bidi="fa-IR"/>
        </w:rPr>
        <w:t xml:space="preserve">.......................... </w:t>
      </w:r>
      <w:r w:rsidRPr="00BB1E52">
        <w:rPr>
          <w:rFonts w:ascii="Arial" w:hAnsi="Arial" w:cs="B Nazanin" w:hint="cs"/>
          <w:color w:val="000000" w:themeColor="text1"/>
          <w:rtl/>
          <w:lang w:bidi="fa-IR"/>
        </w:rPr>
        <w:t xml:space="preserve">در پايان هر </w:t>
      </w:r>
      <w:r w:rsidR="00A348DB" w:rsidRPr="00BB1E52">
        <w:rPr>
          <w:rFonts w:ascii="Arial" w:hAnsi="Arial" w:cs="B Nazanin" w:hint="cs"/>
          <w:color w:val="000000" w:themeColor="text1"/>
          <w:rtl/>
          <w:lang w:bidi="fa-IR"/>
        </w:rPr>
        <w:t xml:space="preserve">سه </w:t>
      </w:r>
      <w:r w:rsidRPr="00BB1E52">
        <w:rPr>
          <w:rFonts w:ascii="Arial" w:hAnsi="Arial" w:cs="B Nazanin" w:hint="cs"/>
          <w:color w:val="000000" w:themeColor="text1"/>
          <w:rtl/>
          <w:lang w:bidi="fa-IR"/>
        </w:rPr>
        <w:t xml:space="preserve">ماه به طرف دوم قرار داد </w:t>
      </w:r>
      <w:r w:rsidR="006F0DAB" w:rsidRPr="00BB1E52">
        <w:rPr>
          <w:rFonts w:ascii="Arial" w:hAnsi="Arial" w:cs="B Nazanin" w:hint="cs"/>
          <w:color w:val="000000" w:themeColor="text1"/>
          <w:rtl/>
          <w:lang w:bidi="fa-IR"/>
        </w:rPr>
        <w:t>،</w:t>
      </w:r>
      <w:r w:rsidRPr="00BB1E52">
        <w:rPr>
          <w:rFonts w:ascii="Tahoma" w:hAnsi="Tahoma" w:cs="B Nazanin" w:hint="cs"/>
          <w:color w:val="000000" w:themeColor="text1"/>
          <w:rtl/>
        </w:rPr>
        <w:t xml:space="preserve"> پس از کسر کلیه کسورات قانونی و قراردادی </w:t>
      </w:r>
      <w:r w:rsidR="00A01B43" w:rsidRPr="00BB1E52">
        <w:rPr>
          <w:rFonts w:ascii="Tahoma" w:hAnsi="Tahoma" w:cs="B Nazanin" w:hint="cs"/>
          <w:color w:val="000000" w:themeColor="text1"/>
          <w:rtl/>
        </w:rPr>
        <w:t>و</w:t>
      </w:r>
      <w:r w:rsidRPr="00BB1E52">
        <w:rPr>
          <w:rFonts w:ascii="Tahoma" w:hAnsi="Tahoma" w:cs="B Nazanin" w:hint="cs"/>
          <w:color w:val="000000" w:themeColor="text1"/>
          <w:rtl/>
        </w:rPr>
        <w:t xml:space="preserve"> تایید ناظر قرارداد و تایید واحد رسیدگی امورمالی ، پرداخت </w:t>
      </w:r>
      <w:r w:rsidR="006F0DAB" w:rsidRPr="00BB1E52">
        <w:rPr>
          <w:rFonts w:ascii="Tahoma" w:hAnsi="Tahoma" w:cs="B Nazanin" w:hint="cs"/>
          <w:color w:val="000000" w:themeColor="text1"/>
          <w:rtl/>
        </w:rPr>
        <w:t>کند</w:t>
      </w:r>
      <w:r w:rsidRPr="00BB1E52">
        <w:rPr>
          <w:rFonts w:ascii="Tahoma" w:hAnsi="Tahoma" w:cs="B Nazanin" w:hint="cs"/>
          <w:color w:val="000000" w:themeColor="text1"/>
          <w:rtl/>
        </w:rPr>
        <w:t>.</w:t>
      </w:r>
    </w:p>
    <w:p w:rsidR="00971FD1" w:rsidRPr="00BB1E52" w:rsidRDefault="00971FD1" w:rsidP="001254A6">
      <w:pPr>
        <w:widowControl w:val="0"/>
        <w:shd w:val="clear" w:color="auto" w:fill="FFFFFF"/>
        <w:tabs>
          <w:tab w:val="left" w:pos="142"/>
          <w:tab w:val="left" w:pos="708"/>
        </w:tabs>
        <w:jc w:val="both"/>
        <w:rPr>
          <w:rFonts w:cs="B Titr"/>
          <w:b/>
          <w:bCs/>
          <w:color w:val="000000" w:themeColor="text1"/>
          <w:rtl/>
          <w:lang w:bidi="fa-IR"/>
        </w:rPr>
      </w:pPr>
      <w:r w:rsidRPr="00BB1E52">
        <w:rPr>
          <w:rFonts w:cs="B Titr" w:hint="cs"/>
          <w:b/>
          <w:bCs/>
          <w:color w:val="000000" w:themeColor="text1"/>
          <w:rtl/>
          <w:lang w:bidi="fa-IR"/>
        </w:rPr>
        <w:t xml:space="preserve">ماده </w:t>
      </w:r>
      <w:r w:rsidR="001254A6" w:rsidRPr="00BB1E52">
        <w:rPr>
          <w:rFonts w:cs="B Titr" w:hint="cs"/>
          <w:b/>
          <w:bCs/>
          <w:color w:val="000000" w:themeColor="text1"/>
          <w:rtl/>
          <w:lang w:bidi="fa-IR"/>
        </w:rPr>
        <w:t>6</w:t>
      </w:r>
      <w:r w:rsidRPr="00BB1E52">
        <w:rPr>
          <w:rFonts w:cs="B Titr" w:hint="cs"/>
          <w:b/>
          <w:bCs/>
          <w:color w:val="000000" w:themeColor="text1"/>
          <w:rtl/>
          <w:lang w:bidi="fa-IR"/>
        </w:rPr>
        <w:t>- اسناد و مدارك قرارداد</w:t>
      </w:r>
    </w:p>
    <w:p w:rsidR="00971FD1" w:rsidRPr="00BB1E52" w:rsidRDefault="00971FD1" w:rsidP="001254A6">
      <w:pPr>
        <w:pStyle w:val="ListParagraph"/>
        <w:widowControl w:val="0"/>
        <w:numPr>
          <w:ilvl w:val="0"/>
          <w:numId w:val="20"/>
        </w:numPr>
        <w:shd w:val="clear" w:color="auto" w:fill="FFFFFF"/>
        <w:tabs>
          <w:tab w:val="left" w:pos="142"/>
          <w:tab w:val="left" w:pos="708"/>
        </w:tabs>
        <w:jc w:val="both"/>
        <w:rPr>
          <w:rFonts w:cs="B Nazanin"/>
          <w:color w:val="000000" w:themeColor="text1"/>
          <w:rtl/>
          <w:lang w:bidi="fa-IR"/>
        </w:rPr>
      </w:pPr>
      <w:r w:rsidRPr="00BB1E52">
        <w:rPr>
          <w:rFonts w:cs="B Nazanin" w:hint="cs"/>
          <w:color w:val="000000" w:themeColor="text1"/>
          <w:rtl/>
          <w:lang w:bidi="fa-IR"/>
        </w:rPr>
        <w:t>اين قرارداد شامل اسناد و مدارك زير است:</w:t>
      </w:r>
    </w:p>
    <w:p w:rsidR="00971FD1" w:rsidRPr="00BB1E52" w:rsidRDefault="00971FD1" w:rsidP="00971FD1">
      <w:pPr>
        <w:widowControl w:val="0"/>
        <w:shd w:val="clear" w:color="auto" w:fill="FFFFFF"/>
        <w:tabs>
          <w:tab w:val="left" w:pos="142"/>
          <w:tab w:val="left" w:pos="708"/>
        </w:tabs>
        <w:ind w:left="360"/>
        <w:jc w:val="both"/>
        <w:rPr>
          <w:rFonts w:cs="B Nazanin"/>
          <w:color w:val="000000" w:themeColor="text1"/>
          <w:rtl/>
          <w:lang w:bidi="fa-IR"/>
        </w:rPr>
      </w:pPr>
      <w:r w:rsidRPr="00BB1E52">
        <w:rPr>
          <w:rFonts w:cs="B Nazanin" w:hint="cs"/>
          <w:color w:val="000000" w:themeColor="text1"/>
          <w:rtl/>
          <w:lang w:bidi="fa-IR"/>
        </w:rPr>
        <w:t>الف</w:t>
      </w:r>
      <w:r w:rsidRPr="00BB1E52">
        <w:rPr>
          <w:rFonts w:hint="cs"/>
          <w:color w:val="000000" w:themeColor="text1"/>
          <w:rtl/>
          <w:lang w:bidi="fa-IR"/>
        </w:rPr>
        <w:t>-</w:t>
      </w:r>
      <w:r w:rsidRPr="00BB1E52">
        <w:rPr>
          <w:rFonts w:cs="B Nazanin" w:hint="cs"/>
          <w:color w:val="000000" w:themeColor="text1"/>
          <w:rtl/>
          <w:lang w:bidi="fa-IR"/>
        </w:rPr>
        <w:t xml:space="preserve"> قرارداد حاضر</w:t>
      </w:r>
    </w:p>
    <w:p w:rsidR="00971FD1" w:rsidRPr="00BB1E52" w:rsidRDefault="00971FD1" w:rsidP="00971FD1">
      <w:pPr>
        <w:widowControl w:val="0"/>
        <w:shd w:val="clear" w:color="auto" w:fill="FFFFFF"/>
        <w:tabs>
          <w:tab w:val="left" w:pos="142"/>
          <w:tab w:val="left" w:pos="708"/>
        </w:tabs>
        <w:ind w:left="360"/>
        <w:jc w:val="both"/>
        <w:rPr>
          <w:rFonts w:cs="B Nazanin"/>
          <w:color w:val="000000" w:themeColor="text1"/>
          <w:rtl/>
          <w:lang w:bidi="fa-IR"/>
        </w:rPr>
      </w:pPr>
      <w:r w:rsidRPr="00BB1E52">
        <w:rPr>
          <w:rFonts w:cs="B Nazanin" w:hint="cs"/>
          <w:color w:val="000000" w:themeColor="text1"/>
          <w:rtl/>
          <w:lang w:bidi="fa-IR"/>
        </w:rPr>
        <w:t>ب</w:t>
      </w:r>
      <w:r w:rsidRPr="00BB1E52">
        <w:rPr>
          <w:rFonts w:hint="cs"/>
          <w:color w:val="000000" w:themeColor="text1"/>
          <w:rtl/>
          <w:lang w:bidi="fa-IR"/>
        </w:rPr>
        <w:t xml:space="preserve">- </w:t>
      </w:r>
      <w:r w:rsidRPr="00BB1E52">
        <w:rPr>
          <w:rFonts w:cs="B Nazanin" w:hint="cs"/>
          <w:color w:val="000000" w:themeColor="text1"/>
          <w:rtl/>
          <w:lang w:bidi="fa-IR"/>
        </w:rPr>
        <w:t xml:space="preserve">دستوركارها، صورت مجالس و هر نوع سند ديگري كه در مورد نحوه انجام کار بين طرفين قرارداد مبادله </w:t>
      </w:r>
      <w:r w:rsidRPr="00BB1E52">
        <w:rPr>
          <w:rFonts w:cs="B Nazanin" w:hint="cs"/>
          <w:color w:val="000000" w:themeColor="text1"/>
          <w:rtl/>
        </w:rPr>
        <w:t>که جزء لاینفک قرارداد می باشد.</w:t>
      </w:r>
    </w:p>
    <w:p w:rsidR="00971FD1" w:rsidRPr="00BB1E52" w:rsidRDefault="00971FD1" w:rsidP="00971FD1">
      <w:pPr>
        <w:widowControl w:val="0"/>
        <w:shd w:val="clear" w:color="auto" w:fill="FFFFFF"/>
        <w:tabs>
          <w:tab w:val="left" w:pos="142"/>
          <w:tab w:val="left" w:pos="708"/>
        </w:tabs>
        <w:ind w:left="360"/>
        <w:jc w:val="both"/>
        <w:rPr>
          <w:rFonts w:cs="B Nazanin"/>
          <w:color w:val="000000" w:themeColor="text1"/>
          <w:rtl/>
          <w:lang w:bidi="fa-IR"/>
        </w:rPr>
      </w:pPr>
      <w:r w:rsidRPr="00BB1E52">
        <w:rPr>
          <w:rFonts w:cs="B Nazanin" w:hint="cs"/>
          <w:color w:val="000000" w:themeColor="text1"/>
          <w:rtl/>
          <w:lang w:bidi="fa-IR"/>
        </w:rPr>
        <w:t xml:space="preserve">ج- </w:t>
      </w:r>
      <w:r w:rsidR="009C2A7E">
        <w:rPr>
          <w:rFonts w:cs="B Nazanin" w:hint="cs"/>
          <w:color w:val="000000" w:themeColor="text1"/>
          <w:rtl/>
          <w:lang w:bidi="fa-IR"/>
        </w:rPr>
        <w:t xml:space="preserve">در صورت دارا بودن پروانه فعالیت، </w:t>
      </w:r>
      <w:r w:rsidRPr="00BB1E52">
        <w:rPr>
          <w:rFonts w:cs="B Nazanin" w:hint="cs"/>
          <w:color w:val="000000" w:themeColor="text1"/>
          <w:rtl/>
          <w:lang w:bidi="fa-IR"/>
        </w:rPr>
        <w:t xml:space="preserve">يك نسخه از تصویر پروانه فعالیت به شماره </w:t>
      </w:r>
      <w:r w:rsidRPr="00BB1E52">
        <w:rPr>
          <w:rFonts w:cs="B Nazanin" w:hint="cs"/>
          <w:color w:val="000000" w:themeColor="text1"/>
          <w:rtl/>
        </w:rPr>
        <w:t xml:space="preserve"> .................مورخ ...................با اعتبار..........</w:t>
      </w:r>
      <w:r w:rsidRPr="00BB1E52">
        <w:rPr>
          <w:rFonts w:cs="B Nazanin" w:hint="cs"/>
          <w:color w:val="000000" w:themeColor="text1"/>
          <w:rtl/>
          <w:lang w:bidi="fa-IR"/>
        </w:rPr>
        <w:t xml:space="preserve"> </w:t>
      </w:r>
      <w:r w:rsidRPr="00BB1E52">
        <w:rPr>
          <w:rFonts w:cs="B Nazanin" w:hint="cs"/>
          <w:color w:val="000000" w:themeColor="text1"/>
          <w:rtl/>
        </w:rPr>
        <w:t>که جزء لاینفک قرارداد می</w:t>
      </w:r>
      <w:r w:rsidRPr="00BB1E52">
        <w:rPr>
          <w:rFonts w:cs="B Nazanin"/>
          <w:color w:val="000000" w:themeColor="text1"/>
          <w:rtl/>
        </w:rPr>
        <w:softHyphen/>
      </w:r>
      <w:r w:rsidRPr="00BB1E52">
        <w:rPr>
          <w:rFonts w:cs="B Nazanin" w:hint="cs"/>
          <w:color w:val="000000" w:themeColor="text1"/>
          <w:rtl/>
        </w:rPr>
        <w:t>باشد.</w:t>
      </w:r>
    </w:p>
    <w:p w:rsidR="00971FD1" w:rsidRPr="00BB1E52" w:rsidRDefault="00D92401" w:rsidP="001254A6">
      <w:pPr>
        <w:tabs>
          <w:tab w:val="left" w:pos="283"/>
          <w:tab w:val="left" w:pos="9030"/>
        </w:tabs>
        <w:jc w:val="lowKashida"/>
        <w:rPr>
          <w:rFonts w:ascii="Arial" w:hAnsi="Arial" w:cs="B Nazanin"/>
          <w:color w:val="000000" w:themeColor="text1"/>
          <w:rtl/>
          <w:lang w:bidi="fa-IR"/>
        </w:rPr>
      </w:pPr>
      <w:r w:rsidRPr="00BB1E52">
        <w:rPr>
          <w:rFonts w:cs="B Nazanin" w:hint="cs"/>
          <w:color w:val="000000" w:themeColor="text1"/>
          <w:rtl/>
          <w:lang w:bidi="fa-IR"/>
        </w:rPr>
        <w:t xml:space="preserve">      </w:t>
      </w:r>
      <w:r w:rsidR="00971FD1" w:rsidRPr="00BB1E52">
        <w:rPr>
          <w:rFonts w:cs="B Nazanin" w:hint="cs"/>
          <w:color w:val="000000" w:themeColor="text1"/>
          <w:rtl/>
          <w:lang w:bidi="fa-IR"/>
        </w:rPr>
        <w:t xml:space="preserve">د- يك نسخه از کپی </w:t>
      </w:r>
      <w:r w:rsidR="00971FD1" w:rsidRPr="00BB1E52">
        <w:rPr>
          <w:rFonts w:cs="B Nazanin" w:hint="cs"/>
          <w:color w:val="000000" w:themeColor="text1"/>
          <w:rtl/>
        </w:rPr>
        <w:t>اوراق هویتی (</w:t>
      </w:r>
      <w:r w:rsidR="0054029B" w:rsidRPr="00BB1E52">
        <w:rPr>
          <w:rFonts w:cs="B Nazanin" w:hint="cs"/>
          <w:color w:val="000000" w:themeColor="text1"/>
          <w:rtl/>
        </w:rPr>
        <w:t xml:space="preserve">کپی برابر اصل شده  مدرک تحصیلی مرتبط ،پایان خدمت ( آقایان ) ، شناسنامه و کارت ملی و </w:t>
      </w:r>
      <w:r w:rsidR="00971FD1" w:rsidRPr="00BB1E52">
        <w:rPr>
          <w:rFonts w:cs="B Nazanin" w:hint="cs"/>
          <w:color w:val="000000" w:themeColor="text1"/>
          <w:rtl/>
        </w:rPr>
        <w:t>مجوز فعالیت، کارت پایان خدمت، و سوابق کاری</w:t>
      </w:r>
      <w:r w:rsidRPr="00BB1E52">
        <w:rPr>
          <w:rFonts w:cs="B Nazanin" w:hint="cs"/>
          <w:color w:val="000000" w:themeColor="text1"/>
          <w:rtl/>
        </w:rPr>
        <w:t xml:space="preserve"> تائیدیه دفتر نهاد نمایندگی مقام معظم رهبری در دانشگاه</w:t>
      </w:r>
      <w:r w:rsidR="00971FD1" w:rsidRPr="00BB1E52">
        <w:rPr>
          <w:rFonts w:cs="B Nazanin" w:hint="cs"/>
          <w:color w:val="000000" w:themeColor="text1"/>
          <w:rtl/>
        </w:rPr>
        <w:t>) جزء لاینفک قرارداد</w:t>
      </w:r>
      <w:r w:rsidR="00971FD1" w:rsidRPr="00BB1E52">
        <w:rPr>
          <w:rFonts w:cs="B Nazanin"/>
          <w:color w:val="000000" w:themeColor="text1"/>
        </w:rPr>
        <w:t xml:space="preserve"> </w:t>
      </w:r>
      <w:r w:rsidR="00971FD1" w:rsidRPr="00BB1E52">
        <w:rPr>
          <w:rFonts w:cs="B Nazanin" w:hint="cs"/>
          <w:color w:val="000000" w:themeColor="text1"/>
          <w:rtl/>
        </w:rPr>
        <w:t>می</w:t>
      </w:r>
      <w:r w:rsidRPr="00BB1E52">
        <w:rPr>
          <w:rFonts w:cs="B Nazanin" w:hint="cs"/>
          <w:color w:val="000000" w:themeColor="text1"/>
          <w:rtl/>
        </w:rPr>
        <w:t xml:space="preserve"> </w:t>
      </w:r>
      <w:r w:rsidR="00971FD1" w:rsidRPr="00BB1E52">
        <w:rPr>
          <w:rFonts w:cs="B Nazanin" w:hint="cs"/>
          <w:color w:val="000000" w:themeColor="text1"/>
          <w:rtl/>
        </w:rPr>
        <w:t>باشد.</w:t>
      </w:r>
    </w:p>
    <w:p w:rsidR="00194876" w:rsidRPr="00BB1E52" w:rsidRDefault="00194876" w:rsidP="001254A6">
      <w:pPr>
        <w:shd w:val="clear" w:color="auto" w:fill="FFFFFF" w:themeFill="background1"/>
        <w:tabs>
          <w:tab w:val="left" w:pos="7071"/>
        </w:tabs>
        <w:autoSpaceDE w:val="0"/>
        <w:autoSpaceDN w:val="0"/>
        <w:adjustRightInd w:val="0"/>
        <w:spacing w:after="120"/>
        <w:rPr>
          <w:rFonts w:ascii="BZarBold" w:cs="B Titr"/>
          <w:b/>
          <w:bCs/>
          <w:color w:val="000000" w:themeColor="text1"/>
          <w:rtl/>
        </w:rPr>
      </w:pPr>
      <w:r w:rsidRPr="00BB1E52">
        <w:rPr>
          <w:rFonts w:ascii="BZarBold" w:cs="B Titr" w:hint="cs"/>
          <w:b/>
          <w:bCs/>
          <w:color w:val="000000" w:themeColor="text1"/>
          <w:rtl/>
          <w:lang w:bidi="fa-IR"/>
        </w:rPr>
        <w:t xml:space="preserve">ماده </w:t>
      </w:r>
      <w:r w:rsidR="001254A6" w:rsidRPr="00BB1E52">
        <w:rPr>
          <w:rFonts w:ascii="BZarBold" w:cs="B Titr" w:hint="cs"/>
          <w:b/>
          <w:bCs/>
          <w:color w:val="000000" w:themeColor="text1"/>
          <w:rtl/>
          <w:lang w:bidi="fa-IR"/>
        </w:rPr>
        <w:t>7</w:t>
      </w:r>
      <w:r w:rsidRPr="00BB1E52">
        <w:rPr>
          <w:rFonts w:ascii="BZarBold" w:cs="B Titr" w:hint="cs"/>
          <w:b/>
          <w:bCs/>
          <w:color w:val="000000" w:themeColor="text1"/>
          <w:rtl/>
          <w:lang w:bidi="fa-IR"/>
        </w:rPr>
        <w:t>:</w:t>
      </w:r>
      <w:r w:rsidRPr="00BB1E52">
        <w:rPr>
          <w:rFonts w:ascii="BZarBold" w:cs="B Titr" w:hint="cs"/>
          <w:b/>
          <w:bCs/>
          <w:color w:val="000000" w:themeColor="text1"/>
          <w:rtl/>
        </w:rPr>
        <w:t xml:space="preserve"> روش اصلاح قرارداد</w:t>
      </w:r>
      <w:r w:rsidRPr="00BB1E52">
        <w:rPr>
          <w:rFonts w:ascii="BZarBold" w:cs="B Titr"/>
          <w:b/>
          <w:bCs/>
          <w:color w:val="000000" w:themeColor="text1"/>
          <w:rtl/>
        </w:rPr>
        <w:tab/>
      </w:r>
    </w:p>
    <w:p w:rsidR="00194876" w:rsidRPr="00BB1E52" w:rsidRDefault="00194876" w:rsidP="00142A1A">
      <w:pPr>
        <w:pStyle w:val="ListParagraph"/>
        <w:numPr>
          <w:ilvl w:val="0"/>
          <w:numId w:val="12"/>
        </w:numPr>
        <w:jc w:val="lowKashida"/>
        <w:rPr>
          <w:rFonts w:cs="B Nazanin"/>
          <w:color w:val="000000" w:themeColor="text1"/>
        </w:rPr>
      </w:pPr>
      <w:r w:rsidRPr="00BB1E52">
        <w:rPr>
          <w:rFonts w:cs="B Nazanin" w:hint="cs"/>
          <w:color w:val="000000" w:themeColor="text1"/>
          <w:rtl/>
          <w:lang w:bidi="fa-IR"/>
        </w:rPr>
        <w:t xml:space="preserve">طرف اول می‌تواند درصورت ضرورت </w:t>
      </w:r>
      <w:r w:rsidR="00142A1A" w:rsidRPr="00BB1E52">
        <w:rPr>
          <w:rFonts w:cs="B Nazanin" w:hint="cs"/>
          <w:color w:val="000000" w:themeColor="text1"/>
          <w:rtl/>
          <w:lang w:bidi="fa-IR"/>
        </w:rPr>
        <w:t>نسبت به تغییر میزان کار با اعلام</w:t>
      </w:r>
      <w:r w:rsidRPr="00BB1E52">
        <w:rPr>
          <w:rFonts w:cs="B Nazanin" w:hint="cs"/>
          <w:color w:val="000000" w:themeColor="text1"/>
          <w:rtl/>
          <w:lang w:bidi="fa-IR"/>
        </w:rPr>
        <w:t xml:space="preserve"> به </w:t>
      </w:r>
      <w:r w:rsidR="00142A1A" w:rsidRPr="00BB1E52">
        <w:rPr>
          <w:rFonts w:cs="B Nazanin" w:hint="cs"/>
          <w:color w:val="000000" w:themeColor="text1"/>
          <w:rtl/>
          <w:lang w:bidi="fa-IR"/>
        </w:rPr>
        <w:t xml:space="preserve">طرف دوم قرارداد، مبلغ قرارداد را </w:t>
      </w:r>
      <w:r w:rsidRPr="00BB1E52">
        <w:rPr>
          <w:rFonts w:cs="B Nazanin" w:hint="cs"/>
          <w:color w:val="000000" w:themeColor="text1"/>
          <w:rtl/>
          <w:lang w:bidi="fa-IR"/>
        </w:rPr>
        <w:t xml:space="preserve"> </w:t>
      </w:r>
      <w:r w:rsidRPr="00BB1E52">
        <w:rPr>
          <w:rFonts w:ascii="Tahoma" w:hAnsi="Tahoma" w:cs="Tahoma" w:hint="cs"/>
          <w:color w:val="000000" w:themeColor="text1"/>
          <w:rtl/>
          <w:lang w:bidi="fa-IR"/>
        </w:rPr>
        <w:t>٪</w:t>
      </w:r>
      <w:r w:rsidRPr="00BB1E52">
        <w:rPr>
          <w:rFonts w:cs="B Nazanin" w:hint="cs"/>
          <w:color w:val="000000" w:themeColor="text1"/>
          <w:rtl/>
          <w:lang w:bidi="fa-IR"/>
        </w:rPr>
        <w:t xml:space="preserve">۲۵ (بیست و پنج درصد) کاهش و یا افزایش دهد. </w:t>
      </w:r>
      <w:r w:rsidR="00142A1A" w:rsidRPr="00BB1E52">
        <w:rPr>
          <w:rFonts w:cs="B Nazanin" w:hint="cs"/>
          <w:color w:val="000000" w:themeColor="text1"/>
          <w:rtl/>
        </w:rPr>
        <w:t>افزایش 25% میزان حجم کار منوط به اخذ مجوز از معاونت توسعه دانشگاه می باشد.</w:t>
      </w:r>
    </w:p>
    <w:p w:rsidR="00194876" w:rsidRPr="00BB1E52" w:rsidRDefault="00194876" w:rsidP="00194876">
      <w:pPr>
        <w:pStyle w:val="ListParagraph"/>
        <w:numPr>
          <w:ilvl w:val="0"/>
          <w:numId w:val="12"/>
        </w:numPr>
        <w:jc w:val="lowKashida"/>
        <w:rPr>
          <w:rFonts w:cs="B Nazanin"/>
          <w:color w:val="000000" w:themeColor="text1"/>
          <w:rtl/>
        </w:rPr>
      </w:pPr>
      <w:r w:rsidRPr="00BB1E52">
        <w:rPr>
          <w:rFonts w:ascii="BZar" w:cs="B Nazanin" w:hint="cs"/>
          <w:color w:val="000000" w:themeColor="text1"/>
          <w:rtl/>
        </w:rPr>
        <w:t>طرف اول</w:t>
      </w:r>
      <w:r w:rsidRPr="00BB1E52">
        <w:rPr>
          <w:rFonts w:ascii="BZar" w:cs="B Nazanin"/>
          <w:color w:val="000000" w:themeColor="text1"/>
        </w:rPr>
        <w:t xml:space="preserve"> </w:t>
      </w:r>
      <w:r w:rsidRPr="00BB1E52">
        <w:rPr>
          <w:rFonts w:ascii="BZar" w:cs="B Nazanin" w:hint="cs"/>
          <w:color w:val="000000" w:themeColor="text1"/>
          <w:rtl/>
        </w:rPr>
        <w:t>مي‌تواند</w:t>
      </w:r>
      <w:r w:rsidRPr="00BB1E52">
        <w:rPr>
          <w:rFonts w:ascii="BZar" w:cs="B Nazanin"/>
          <w:color w:val="000000" w:themeColor="text1"/>
        </w:rPr>
        <w:t xml:space="preserve"> </w:t>
      </w:r>
      <w:r w:rsidRPr="00BB1E52">
        <w:rPr>
          <w:rFonts w:ascii="BZar" w:cs="B Nazanin" w:hint="cs"/>
          <w:color w:val="000000" w:themeColor="text1"/>
          <w:rtl/>
        </w:rPr>
        <w:t>در</w:t>
      </w:r>
      <w:r w:rsidRPr="00BB1E52">
        <w:rPr>
          <w:rFonts w:ascii="BZar" w:cs="B Nazanin"/>
          <w:color w:val="000000" w:themeColor="text1"/>
        </w:rPr>
        <w:t xml:space="preserve"> </w:t>
      </w:r>
      <w:r w:rsidRPr="00BB1E52">
        <w:rPr>
          <w:rFonts w:ascii="BZar" w:cs="B Nazanin" w:hint="cs"/>
          <w:color w:val="000000" w:themeColor="text1"/>
          <w:rtl/>
        </w:rPr>
        <w:t>صورت</w:t>
      </w:r>
      <w:r w:rsidRPr="00BB1E52">
        <w:rPr>
          <w:rFonts w:ascii="BZar" w:cs="B Nazanin"/>
          <w:color w:val="000000" w:themeColor="text1"/>
        </w:rPr>
        <w:t xml:space="preserve"> </w:t>
      </w:r>
      <w:r w:rsidRPr="00BB1E52">
        <w:rPr>
          <w:rFonts w:ascii="BZar" w:cs="B Nazanin" w:hint="cs"/>
          <w:color w:val="000000" w:themeColor="text1"/>
          <w:rtl/>
        </w:rPr>
        <w:t>ضرورت</w:t>
      </w:r>
      <w:r w:rsidRPr="00BB1E52">
        <w:rPr>
          <w:rFonts w:ascii="BZar" w:cs="B Nazanin"/>
          <w:color w:val="000000" w:themeColor="text1"/>
        </w:rPr>
        <w:t xml:space="preserve"> </w:t>
      </w:r>
      <w:r w:rsidRPr="00BB1E52">
        <w:rPr>
          <w:rFonts w:ascii="BZar" w:cs="B Nazanin" w:hint="cs"/>
          <w:color w:val="000000" w:themeColor="text1"/>
          <w:rtl/>
        </w:rPr>
        <w:t>در</w:t>
      </w:r>
      <w:r w:rsidRPr="00BB1E52">
        <w:rPr>
          <w:rFonts w:ascii="BZar" w:cs="B Nazanin"/>
          <w:color w:val="000000" w:themeColor="text1"/>
        </w:rPr>
        <w:t xml:space="preserve"> </w:t>
      </w:r>
      <w:r w:rsidRPr="00BB1E52">
        <w:rPr>
          <w:rFonts w:ascii="BZar" w:cs="B Nazanin" w:hint="cs"/>
          <w:color w:val="000000" w:themeColor="text1"/>
          <w:rtl/>
        </w:rPr>
        <w:t>حسن</w:t>
      </w:r>
      <w:r w:rsidRPr="00BB1E52">
        <w:rPr>
          <w:rFonts w:ascii="BZar" w:cs="B Nazanin"/>
          <w:color w:val="000000" w:themeColor="text1"/>
        </w:rPr>
        <w:t xml:space="preserve"> </w:t>
      </w:r>
      <w:r w:rsidRPr="00BB1E52">
        <w:rPr>
          <w:rFonts w:ascii="BZar" w:cs="B Nazanin" w:hint="cs"/>
          <w:color w:val="000000" w:themeColor="text1"/>
          <w:rtl/>
        </w:rPr>
        <w:t>اجراي</w:t>
      </w:r>
      <w:r w:rsidRPr="00BB1E52">
        <w:rPr>
          <w:rFonts w:ascii="BZar" w:cs="B Nazanin"/>
          <w:color w:val="000000" w:themeColor="text1"/>
        </w:rPr>
        <w:t xml:space="preserve"> </w:t>
      </w:r>
      <w:r w:rsidRPr="00BB1E52">
        <w:rPr>
          <w:rFonts w:ascii="BZar" w:cs="B Nazanin" w:hint="cs"/>
          <w:color w:val="000000" w:themeColor="text1"/>
          <w:rtl/>
        </w:rPr>
        <w:t>اين</w:t>
      </w:r>
      <w:r w:rsidRPr="00BB1E52">
        <w:rPr>
          <w:rFonts w:ascii="BZar" w:cs="B Nazanin"/>
          <w:color w:val="000000" w:themeColor="text1"/>
        </w:rPr>
        <w:t xml:space="preserve"> </w:t>
      </w:r>
      <w:r w:rsidRPr="00BB1E52">
        <w:rPr>
          <w:rFonts w:ascii="BZar" w:cs="B Nazanin" w:hint="cs"/>
          <w:color w:val="000000" w:themeColor="text1"/>
          <w:rtl/>
        </w:rPr>
        <w:t>قرارداد</w:t>
      </w:r>
      <w:r w:rsidRPr="00BB1E52">
        <w:rPr>
          <w:rFonts w:ascii="BZar" w:cs="B Nazanin"/>
          <w:color w:val="000000" w:themeColor="text1"/>
        </w:rPr>
        <w:t xml:space="preserve"> </w:t>
      </w:r>
      <w:r w:rsidRPr="00BB1E52">
        <w:rPr>
          <w:rFonts w:ascii="BZar" w:cs="B Nazanin" w:hint="cs"/>
          <w:color w:val="000000" w:themeColor="text1"/>
          <w:rtl/>
        </w:rPr>
        <w:t>و</w:t>
      </w:r>
      <w:r w:rsidRPr="00BB1E52">
        <w:rPr>
          <w:rFonts w:ascii="BZar" w:cs="B Nazanin"/>
          <w:color w:val="000000" w:themeColor="text1"/>
        </w:rPr>
        <w:t xml:space="preserve"> </w:t>
      </w:r>
      <w:r w:rsidRPr="00BB1E52">
        <w:rPr>
          <w:rFonts w:ascii="BZar" w:cs="B Nazanin" w:hint="cs"/>
          <w:color w:val="000000" w:themeColor="text1"/>
          <w:rtl/>
        </w:rPr>
        <w:t>رعايت</w:t>
      </w:r>
      <w:r w:rsidRPr="00BB1E52">
        <w:rPr>
          <w:rFonts w:ascii="BZar" w:cs="B Nazanin"/>
          <w:color w:val="000000" w:themeColor="text1"/>
        </w:rPr>
        <w:t xml:space="preserve"> </w:t>
      </w:r>
      <w:r w:rsidRPr="00BB1E52">
        <w:rPr>
          <w:rFonts w:ascii="BZar" w:cs="B Nazanin" w:hint="cs"/>
          <w:color w:val="000000" w:themeColor="text1"/>
          <w:rtl/>
        </w:rPr>
        <w:t>مقررات</w:t>
      </w:r>
      <w:r w:rsidRPr="00BB1E52">
        <w:rPr>
          <w:rFonts w:ascii="BZar" w:cs="B Nazanin"/>
          <w:color w:val="000000" w:themeColor="text1"/>
        </w:rPr>
        <w:t xml:space="preserve"> </w:t>
      </w:r>
      <w:r w:rsidRPr="00BB1E52">
        <w:rPr>
          <w:rFonts w:ascii="BZar" w:cs="B Nazanin" w:hint="cs"/>
          <w:color w:val="000000" w:themeColor="text1"/>
          <w:rtl/>
        </w:rPr>
        <w:t>عمومي،</w:t>
      </w:r>
      <w:r w:rsidRPr="00BB1E52">
        <w:rPr>
          <w:rFonts w:ascii="BZar" w:cs="B Nazanin"/>
          <w:color w:val="000000" w:themeColor="text1"/>
        </w:rPr>
        <w:t xml:space="preserve"> </w:t>
      </w:r>
      <w:r w:rsidRPr="00BB1E52">
        <w:rPr>
          <w:rFonts w:ascii="BZar" w:cs="B Nazanin" w:hint="cs"/>
          <w:color w:val="000000" w:themeColor="text1"/>
          <w:rtl/>
        </w:rPr>
        <w:t>شرايط</w:t>
      </w:r>
      <w:r w:rsidRPr="00BB1E52">
        <w:rPr>
          <w:rFonts w:ascii="BZar" w:cs="B Nazanin"/>
          <w:color w:val="000000" w:themeColor="text1"/>
        </w:rPr>
        <w:t xml:space="preserve"> </w:t>
      </w:r>
      <w:r w:rsidRPr="00BB1E52">
        <w:rPr>
          <w:rFonts w:ascii="BZar" w:cs="B Nazanin" w:hint="cs"/>
          <w:color w:val="000000" w:themeColor="text1"/>
          <w:rtl/>
        </w:rPr>
        <w:t>اختصاصي</w:t>
      </w:r>
      <w:r w:rsidRPr="00BB1E52">
        <w:rPr>
          <w:rFonts w:ascii="BZar" w:cs="B Nazanin"/>
          <w:color w:val="000000" w:themeColor="text1"/>
        </w:rPr>
        <w:t xml:space="preserve"> </w:t>
      </w:r>
      <w:r w:rsidRPr="00BB1E52">
        <w:rPr>
          <w:rFonts w:ascii="BZar" w:cs="B Nazanin" w:hint="cs"/>
          <w:color w:val="000000" w:themeColor="text1"/>
          <w:rtl/>
        </w:rPr>
        <w:t>را</w:t>
      </w:r>
      <w:r w:rsidRPr="00BB1E52">
        <w:rPr>
          <w:rFonts w:ascii="BZar" w:cs="B Nazanin"/>
          <w:color w:val="000000" w:themeColor="text1"/>
        </w:rPr>
        <w:t xml:space="preserve"> </w:t>
      </w:r>
      <w:r w:rsidRPr="00BB1E52">
        <w:rPr>
          <w:rFonts w:ascii="BZar" w:cs="B Nazanin" w:hint="cs"/>
          <w:color w:val="000000" w:themeColor="text1"/>
          <w:rtl/>
        </w:rPr>
        <w:t>كه</w:t>
      </w:r>
      <w:r w:rsidRPr="00BB1E52">
        <w:rPr>
          <w:rFonts w:ascii="BZar" w:cs="B Nazanin"/>
          <w:color w:val="000000" w:themeColor="text1"/>
        </w:rPr>
        <w:t xml:space="preserve"> </w:t>
      </w:r>
      <w:r w:rsidRPr="00BB1E52">
        <w:rPr>
          <w:rFonts w:ascii="BZar" w:cs="B Nazanin" w:hint="cs"/>
          <w:color w:val="000000" w:themeColor="text1"/>
          <w:rtl/>
        </w:rPr>
        <w:t>لازم</w:t>
      </w:r>
      <w:r w:rsidRPr="00BB1E52">
        <w:rPr>
          <w:rFonts w:ascii="BZar" w:cs="B Nazanin"/>
          <w:color w:val="000000" w:themeColor="text1"/>
        </w:rPr>
        <w:t xml:space="preserve"> </w:t>
      </w:r>
      <w:r w:rsidRPr="00BB1E52">
        <w:rPr>
          <w:rFonts w:ascii="BZar" w:cs="B Nazanin" w:hint="cs"/>
          <w:color w:val="000000" w:themeColor="text1"/>
          <w:rtl/>
        </w:rPr>
        <w:t>مي‌داند</w:t>
      </w:r>
      <w:r w:rsidRPr="00BB1E52">
        <w:rPr>
          <w:rFonts w:ascii="BZar" w:cs="B Nazanin"/>
          <w:color w:val="000000" w:themeColor="text1"/>
        </w:rPr>
        <w:t xml:space="preserve"> </w:t>
      </w:r>
      <w:r w:rsidRPr="00BB1E52">
        <w:rPr>
          <w:rFonts w:ascii="BZar" w:cs="B Nazanin" w:hint="cs"/>
          <w:color w:val="000000" w:themeColor="text1"/>
          <w:rtl/>
        </w:rPr>
        <w:t>به</w:t>
      </w:r>
      <w:r w:rsidRPr="00BB1E52">
        <w:rPr>
          <w:rFonts w:ascii="BZar" w:cs="B Nazanin" w:hint="cs"/>
          <w:color w:val="000000" w:themeColor="text1"/>
          <w:rtl/>
          <w:lang w:bidi="fa-IR"/>
        </w:rPr>
        <w:t xml:space="preserve"> </w:t>
      </w:r>
      <w:r w:rsidRPr="00BB1E52">
        <w:rPr>
          <w:rFonts w:ascii="BZar" w:cs="B Nazanin" w:hint="cs"/>
          <w:color w:val="000000" w:themeColor="text1"/>
          <w:rtl/>
        </w:rPr>
        <w:t>اين</w:t>
      </w:r>
      <w:r w:rsidRPr="00BB1E52">
        <w:rPr>
          <w:rFonts w:ascii="BZar" w:cs="B Nazanin"/>
          <w:color w:val="000000" w:themeColor="text1"/>
        </w:rPr>
        <w:t xml:space="preserve"> </w:t>
      </w:r>
      <w:r w:rsidRPr="00BB1E52">
        <w:rPr>
          <w:rFonts w:ascii="BZar" w:cs="B Nazanin" w:hint="cs"/>
          <w:color w:val="000000" w:themeColor="text1"/>
          <w:rtl/>
        </w:rPr>
        <w:t>قرارداد ضميمه</w:t>
      </w:r>
      <w:r w:rsidRPr="00BB1E52">
        <w:rPr>
          <w:rFonts w:ascii="BZar" w:cs="B Nazanin"/>
          <w:color w:val="000000" w:themeColor="text1"/>
        </w:rPr>
        <w:t xml:space="preserve"> </w:t>
      </w:r>
      <w:r w:rsidRPr="00BB1E52">
        <w:rPr>
          <w:rFonts w:ascii="BZar" w:cs="B Nazanin" w:hint="cs"/>
          <w:color w:val="000000" w:themeColor="text1"/>
          <w:rtl/>
        </w:rPr>
        <w:t>نمايد</w:t>
      </w:r>
      <w:r w:rsidRPr="00BB1E52">
        <w:rPr>
          <w:rFonts w:ascii="BZar" w:cs="B Nazanin"/>
          <w:color w:val="000000" w:themeColor="text1"/>
        </w:rPr>
        <w:t xml:space="preserve"> </w:t>
      </w:r>
      <w:r w:rsidRPr="00BB1E52">
        <w:rPr>
          <w:rFonts w:ascii="BZar" w:cs="B Nazanin" w:hint="cs"/>
          <w:color w:val="000000" w:themeColor="text1"/>
          <w:rtl/>
        </w:rPr>
        <w:t>و</w:t>
      </w:r>
      <w:r w:rsidRPr="00BB1E52">
        <w:rPr>
          <w:rFonts w:ascii="BZar" w:cs="B Nazanin"/>
          <w:color w:val="000000" w:themeColor="text1"/>
        </w:rPr>
        <w:t xml:space="preserve"> </w:t>
      </w:r>
      <w:r w:rsidRPr="00BB1E52">
        <w:rPr>
          <w:rFonts w:ascii="BZar" w:cs="B Nazanin" w:hint="cs"/>
          <w:color w:val="000000" w:themeColor="text1"/>
          <w:rtl/>
        </w:rPr>
        <w:t>كليه</w:t>
      </w:r>
      <w:r w:rsidRPr="00BB1E52">
        <w:rPr>
          <w:rFonts w:ascii="BZar" w:cs="B Nazanin"/>
          <w:color w:val="000000" w:themeColor="text1"/>
        </w:rPr>
        <w:t xml:space="preserve"> </w:t>
      </w:r>
      <w:r w:rsidRPr="00BB1E52">
        <w:rPr>
          <w:rFonts w:ascii="BZar" w:cs="B Nazanin" w:hint="cs"/>
          <w:color w:val="000000" w:themeColor="text1"/>
          <w:rtl/>
        </w:rPr>
        <w:t>پيوست‌هاي</w:t>
      </w:r>
      <w:r w:rsidRPr="00BB1E52">
        <w:rPr>
          <w:rFonts w:ascii="BZar" w:cs="B Nazanin"/>
          <w:color w:val="000000" w:themeColor="text1"/>
        </w:rPr>
        <w:t xml:space="preserve"> </w:t>
      </w:r>
      <w:r w:rsidRPr="00BB1E52">
        <w:rPr>
          <w:rFonts w:ascii="BZar" w:cs="B Nazanin" w:hint="cs"/>
          <w:color w:val="000000" w:themeColor="text1"/>
          <w:rtl/>
        </w:rPr>
        <w:t>قرارداد</w:t>
      </w:r>
      <w:r w:rsidRPr="00BB1E52">
        <w:rPr>
          <w:rFonts w:ascii="BZar" w:cs="B Nazanin"/>
          <w:color w:val="000000" w:themeColor="text1"/>
        </w:rPr>
        <w:t xml:space="preserve"> </w:t>
      </w:r>
      <w:r w:rsidRPr="00BB1E52">
        <w:rPr>
          <w:rFonts w:ascii="BZar" w:cs="B Nazanin" w:hint="cs"/>
          <w:color w:val="000000" w:themeColor="text1"/>
          <w:rtl/>
        </w:rPr>
        <w:t>با</w:t>
      </w:r>
      <w:r w:rsidRPr="00BB1E52">
        <w:rPr>
          <w:rFonts w:ascii="BZar" w:cs="B Nazanin"/>
          <w:color w:val="000000" w:themeColor="text1"/>
        </w:rPr>
        <w:t xml:space="preserve"> </w:t>
      </w:r>
      <w:r w:rsidRPr="00BB1E52">
        <w:rPr>
          <w:rFonts w:ascii="BZar" w:cs="B Nazanin" w:hint="cs"/>
          <w:color w:val="000000" w:themeColor="text1"/>
          <w:rtl/>
        </w:rPr>
        <w:t>امضاي</w:t>
      </w:r>
      <w:r w:rsidRPr="00BB1E52">
        <w:rPr>
          <w:rFonts w:ascii="BZar" w:cs="B Nazanin"/>
          <w:color w:val="000000" w:themeColor="text1"/>
        </w:rPr>
        <w:t xml:space="preserve"> </w:t>
      </w:r>
      <w:r w:rsidRPr="00BB1E52">
        <w:rPr>
          <w:rFonts w:ascii="BZar" w:cs="B Nazanin" w:hint="cs"/>
          <w:color w:val="000000" w:themeColor="text1"/>
          <w:rtl/>
        </w:rPr>
        <w:t>طرفين</w:t>
      </w:r>
      <w:r w:rsidRPr="00BB1E52">
        <w:rPr>
          <w:rFonts w:ascii="BZar" w:cs="B Nazanin"/>
          <w:color w:val="000000" w:themeColor="text1"/>
        </w:rPr>
        <w:t xml:space="preserve"> </w:t>
      </w:r>
      <w:r w:rsidRPr="00BB1E52">
        <w:rPr>
          <w:rFonts w:ascii="BZar" w:cs="B Nazanin" w:hint="cs"/>
          <w:color w:val="000000" w:themeColor="text1"/>
          <w:rtl/>
        </w:rPr>
        <w:t>معتبر</w:t>
      </w:r>
      <w:r w:rsidRPr="00BB1E52">
        <w:rPr>
          <w:rFonts w:ascii="BZar" w:cs="B Nazanin"/>
          <w:color w:val="000000" w:themeColor="text1"/>
        </w:rPr>
        <w:t xml:space="preserve"> </w:t>
      </w:r>
      <w:r w:rsidRPr="00BB1E52">
        <w:rPr>
          <w:rFonts w:ascii="BZar" w:cs="B Nazanin" w:hint="cs"/>
          <w:color w:val="000000" w:themeColor="text1"/>
          <w:rtl/>
        </w:rPr>
        <w:t>خواهد</w:t>
      </w:r>
      <w:r w:rsidRPr="00BB1E52">
        <w:rPr>
          <w:rFonts w:ascii="BZar" w:cs="B Nazanin"/>
          <w:color w:val="000000" w:themeColor="text1"/>
        </w:rPr>
        <w:t xml:space="preserve"> </w:t>
      </w:r>
      <w:r w:rsidRPr="00BB1E52">
        <w:rPr>
          <w:rFonts w:ascii="BZar" w:cs="B Nazanin" w:hint="cs"/>
          <w:color w:val="000000" w:themeColor="text1"/>
          <w:rtl/>
        </w:rPr>
        <w:t>بود.</w:t>
      </w:r>
    </w:p>
    <w:p w:rsidR="006F0DAB" w:rsidRPr="00BB1E52" w:rsidRDefault="006F0DAB" w:rsidP="006F0DAB">
      <w:pPr>
        <w:tabs>
          <w:tab w:val="left" w:pos="9030"/>
        </w:tabs>
        <w:jc w:val="lowKashida"/>
        <w:rPr>
          <w:rFonts w:ascii="Tahoma" w:hAnsi="Tahoma" w:cs="B Nazanin"/>
          <w:color w:val="000000" w:themeColor="text1"/>
          <w:rtl/>
          <w:lang w:bidi="fa-IR"/>
        </w:rPr>
      </w:pPr>
    </w:p>
    <w:p w:rsidR="00ED0485" w:rsidRPr="00BB1E52" w:rsidRDefault="00ED0485" w:rsidP="001254A6">
      <w:pPr>
        <w:tabs>
          <w:tab w:val="left" w:pos="9030"/>
        </w:tabs>
        <w:jc w:val="lowKashida"/>
        <w:rPr>
          <w:rFonts w:cs="B Titr"/>
          <w:b/>
          <w:bCs/>
          <w:color w:val="000000" w:themeColor="text1"/>
          <w:rtl/>
          <w:lang w:bidi="fa-IR"/>
        </w:rPr>
      </w:pPr>
      <w:r w:rsidRPr="00BB1E52">
        <w:rPr>
          <w:rFonts w:cs="B Titr" w:hint="cs"/>
          <w:b/>
          <w:bCs/>
          <w:color w:val="000000" w:themeColor="text1"/>
          <w:rtl/>
          <w:lang w:bidi="fa-IR"/>
        </w:rPr>
        <w:t xml:space="preserve">ماده </w:t>
      </w:r>
      <w:r w:rsidR="001254A6" w:rsidRPr="00BB1E52">
        <w:rPr>
          <w:rFonts w:cs="B Titr" w:hint="cs"/>
          <w:b/>
          <w:bCs/>
          <w:color w:val="000000" w:themeColor="text1"/>
          <w:rtl/>
          <w:lang w:bidi="fa-IR"/>
        </w:rPr>
        <w:t>8</w:t>
      </w:r>
      <w:r w:rsidRPr="00BB1E52">
        <w:rPr>
          <w:rFonts w:cs="B Titr" w:hint="cs"/>
          <w:b/>
          <w:bCs/>
          <w:color w:val="000000" w:themeColor="text1"/>
          <w:rtl/>
          <w:lang w:bidi="fa-IR"/>
        </w:rPr>
        <w:t xml:space="preserve"> : تعهدات طرف اول قرارداد :</w:t>
      </w:r>
    </w:p>
    <w:p w:rsidR="00ED0485" w:rsidRPr="00BB1E52" w:rsidRDefault="00ED0485" w:rsidP="001254A6">
      <w:pPr>
        <w:pStyle w:val="ListParagraph"/>
        <w:numPr>
          <w:ilvl w:val="0"/>
          <w:numId w:val="21"/>
        </w:numPr>
        <w:jc w:val="lowKashida"/>
        <w:rPr>
          <w:rFonts w:ascii="Arial" w:hAnsi="Arial" w:cs="B Nazanin"/>
          <w:color w:val="000000" w:themeColor="text1"/>
        </w:rPr>
      </w:pPr>
      <w:r w:rsidRPr="00BB1E52">
        <w:rPr>
          <w:rFonts w:ascii="Arial" w:hAnsi="Arial" w:cs="B Nazanin" w:hint="cs"/>
          <w:color w:val="000000" w:themeColor="text1"/>
          <w:rtl/>
        </w:rPr>
        <w:t xml:space="preserve">تعیین ناظرقرارداد توسط طرف اول جهت انجام نظارت و پایش بر اساس چک لیست های </w:t>
      </w:r>
      <w:r w:rsidR="00B06D1B" w:rsidRPr="00BB1E52">
        <w:rPr>
          <w:rFonts w:ascii="Arial" w:hAnsi="Arial" w:cs="B Nazanin" w:hint="cs"/>
          <w:color w:val="000000" w:themeColor="text1"/>
          <w:rtl/>
        </w:rPr>
        <w:t xml:space="preserve">استاندارد </w:t>
      </w:r>
      <w:r w:rsidRPr="00BB1E52">
        <w:rPr>
          <w:rFonts w:ascii="Arial" w:hAnsi="Arial" w:cs="B Nazanin" w:hint="cs"/>
          <w:color w:val="000000" w:themeColor="text1"/>
          <w:rtl/>
        </w:rPr>
        <w:t xml:space="preserve">مربوطه  </w:t>
      </w:r>
    </w:p>
    <w:p w:rsidR="00ED0485" w:rsidRPr="00BB1E52" w:rsidRDefault="00ED0485" w:rsidP="001254A6">
      <w:pPr>
        <w:pStyle w:val="ListParagraph"/>
        <w:numPr>
          <w:ilvl w:val="0"/>
          <w:numId w:val="21"/>
        </w:numPr>
        <w:jc w:val="lowKashida"/>
        <w:rPr>
          <w:rFonts w:ascii="Arial" w:hAnsi="Arial" w:cs="B Nazanin"/>
          <w:color w:val="000000" w:themeColor="text1"/>
        </w:rPr>
      </w:pPr>
      <w:r w:rsidRPr="00BB1E52">
        <w:rPr>
          <w:rFonts w:ascii="Arial" w:hAnsi="Arial" w:cs="B Nazanin" w:hint="cs"/>
          <w:color w:val="000000" w:themeColor="text1"/>
          <w:rtl/>
          <w:lang w:bidi="fa-IR"/>
        </w:rPr>
        <w:t xml:space="preserve">طرف اول قرارداد موظف است قبل از عقد قرارداد تمامي دستورالعمل ها و بخشنامه هاي مرتبط ابلاغي وزارت بهداشت را       به اطلاع طرف </w:t>
      </w:r>
      <w:r w:rsidR="00B06D1B" w:rsidRPr="00BB1E52">
        <w:rPr>
          <w:rFonts w:ascii="Arial" w:hAnsi="Arial" w:cs="B Nazanin" w:hint="cs"/>
          <w:color w:val="000000" w:themeColor="text1"/>
          <w:rtl/>
          <w:lang w:bidi="fa-IR"/>
        </w:rPr>
        <w:t xml:space="preserve">دوم </w:t>
      </w:r>
      <w:r w:rsidRPr="00BB1E52">
        <w:rPr>
          <w:rFonts w:ascii="Arial" w:hAnsi="Arial" w:cs="B Nazanin" w:hint="cs"/>
          <w:color w:val="000000" w:themeColor="text1"/>
          <w:rtl/>
          <w:lang w:bidi="fa-IR"/>
        </w:rPr>
        <w:t>قرارداد برساند.</w:t>
      </w:r>
      <w:r w:rsidRPr="00BB1E52">
        <w:rPr>
          <w:rFonts w:ascii="Arial" w:hAnsi="Arial" w:cs="B Nazanin"/>
          <w:color w:val="000000" w:themeColor="text1"/>
          <w:rtl/>
          <w:lang w:bidi="fa-IR"/>
        </w:rPr>
        <w:t xml:space="preserve"> </w:t>
      </w:r>
    </w:p>
    <w:p w:rsidR="00ED0485" w:rsidRPr="00BB1E52" w:rsidRDefault="00ED0485" w:rsidP="001254A6">
      <w:pPr>
        <w:pStyle w:val="ListParagraph"/>
        <w:numPr>
          <w:ilvl w:val="0"/>
          <w:numId w:val="21"/>
        </w:numPr>
        <w:jc w:val="lowKashida"/>
        <w:rPr>
          <w:rFonts w:ascii="Arial" w:hAnsi="Arial" w:cs="B Nazanin"/>
          <w:color w:val="000000" w:themeColor="text1"/>
        </w:rPr>
      </w:pPr>
      <w:r w:rsidRPr="00BB1E52">
        <w:rPr>
          <w:rFonts w:ascii="Arial" w:hAnsi="Arial" w:cs="B Nazanin" w:hint="cs"/>
          <w:color w:val="000000" w:themeColor="text1"/>
          <w:rtl/>
        </w:rPr>
        <w:t xml:space="preserve">طرف اول قرارداد موظف است بر نحوه انجام موضوع قرارداد، مستند سازي و كيفيت خدمات ارائه شده از سوی طرف دوم قرارداد، نظارت نمايد. این نظارت ها می بایست با </w:t>
      </w:r>
      <w:r w:rsidR="00031A73" w:rsidRPr="00BB1E52">
        <w:rPr>
          <w:rFonts w:ascii="Arial" w:hAnsi="Arial" w:cs="B Nazanin" w:hint="cs"/>
          <w:color w:val="000000" w:themeColor="text1"/>
          <w:rtl/>
        </w:rPr>
        <w:t xml:space="preserve">چک لیست استاندارد برنامه </w:t>
      </w:r>
      <w:r w:rsidRPr="00BB1E52">
        <w:rPr>
          <w:rFonts w:ascii="Arial" w:hAnsi="Arial" w:cs="B Nazanin" w:hint="cs"/>
          <w:color w:val="000000" w:themeColor="text1"/>
          <w:rtl/>
        </w:rPr>
        <w:t xml:space="preserve"> انجام شده و نتایج آن به طرف دوم قرارداد اعلام گردد.</w:t>
      </w:r>
    </w:p>
    <w:p w:rsidR="00194876" w:rsidRPr="00BB1E52" w:rsidRDefault="00A348DB" w:rsidP="001254A6">
      <w:pPr>
        <w:pStyle w:val="ListParagraph"/>
        <w:numPr>
          <w:ilvl w:val="0"/>
          <w:numId w:val="21"/>
        </w:numPr>
        <w:jc w:val="lowKashida"/>
        <w:rPr>
          <w:rFonts w:ascii="Arial" w:hAnsi="Arial" w:cs="B Nazanin"/>
          <w:color w:val="000000" w:themeColor="text1"/>
        </w:rPr>
      </w:pPr>
      <w:r w:rsidRPr="00BB1E52">
        <w:rPr>
          <w:rFonts w:ascii="Arial" w:hAnsi="Arial" w:cs="B Nazanin" w:hint="cs"/>
          <w:color w:val="000000" w:themeColor="text1"/>
          <w:rtl/>
          <w:lang w:bidi="fa-IR"/>
        </w:rPr>
        <w:lastRenderedPageBreak/>
        <w:t>تامین امکانات لازم جهت برگزاری کارگاه آموزشی اعم از محتوای آموزشی،پذیرایی و سایر وسایل و لوازم آموزشی بر عهده طرف اول قرارداد می باشد.</w:t>
      </w:r>
    </w:p>
    <w:p w:rsidR="00194876" w:rsidRPr="00BB1E52" w:rsidRDefault="00194876" w:rsidP="001254A6">
      <w:pPr>
        <w:pStyle w:val="ListParagraph"/>
        <w:numPr>
          <w:ilvl w:val="0"/>
          <w:numId w:val="21"/>
        </w:numPr>
        <w:jc w:val="lowKashida"/>
        <w:rPr>
          <w:rFonts w:ascii="Arial" w:hAnsi="Arial" w:cs="B Nazanin"/>
          <w:color w:val="000000" w:themeColor="text1"/>
        </w:rPr>
      </w:pPr>
      <w:r w:rsidRPr="00BB1E52">
        <w:rPr>
          <w:rFonts w:cs="B Nazanin" w:hint="cs"/>
          <w:color w:val="000000" w:themeColor="text1"/>
          <w:rtl/>
        </w:rPr>
        <w:t>طرف اول مجاز است برای فسخ قرارداد ، حداقل یک ماه قبل از فسخ ، موضوع را کتبا به طرف دوم اطلاع دهد.</w:t>
      </w:r>
    </w:p>
    <w:p w:rsidR="00ED0485" w:rsidRPr="00BB1E52" w:rsidRDefault="00ED0485" w:rsidP="001254A6">
      <w:pPr>
        <w:tabs>
          <w:tab w:val="left" w:pos="9030"/>
        </w:tabs>
        <w:jc w:val="lowKashida"/>
        <w:rPr>
          <w:rFonts w:cs="B Titr"/>
          <w:b/>
          <w:bCs/>
          <w:color w:val="000000" w:themeColor="text1"/>
          <w:rtl/>
          <w:lang w:bidi="fa-IR"/>
        </w:rPr>
      </w:pPr>
      <w:r w:rsidRPr="00BB1E52">
        <w:rPr>
          <w:rFonts w:cs="B Titr" w:hint="cs"/>
          <w:b/>
          <w:bCs/>
          <w:color w:val="000000" w:themeColor="text1"/>
          <w:rtl/>
          <w:lang w:bidi="fa-IR"/>
        </w:rPr>
        <w:t xml:space="preserve">ماده </w:t>
      </w:r>
      <w:r w:rsidR="001254A6" w:rsidRPr="00BB1E52">
        <w:rPr>
          <w:rFonts w:cs="B Titr" w:hint="cs"/>
          <w:b/>
          <w:bCs/>
          <w:color w:val="000000" w:themeColor="text1"/>
          <w:rtl/>
          <w:lang w:bidi="fa-IR"/>
        </w:rPr>
        <w:t>9</w:t>
      </w:r>
      <w:r w:rsidRPr="00BB1E52">
        <w:rPr>
          <w:rFonts w:cs="B Titr" w:hint="cs"/>
          <w:b/>
          <w:bCs/>
          <w:color w:val="000000" w:themeColor="text1"/>
          <w:rtl/>
          <w:lang w:bidi="fa-IR"/>
        </w:rPr>
        <w:t xml:space="preserve"> : تعهدات طرف دوم  قرارداد:  </w:t>
      </w:r>
    </w:p>
    <w:p w:rsidR="00ED0485" w:rsidRPr="00BB1E52" w:rsidRDefault="00032FFE"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rPr>
        <w:t>برگزاری دوره آموزشی طبق برنامه زمان بندی اعلام شده از طرف مرکز بهداشت</w:t>
      </w:r>
      <w:r w:rsidR="00ED0485" w:rsidRPr="00BB1E52">
        <w:rPr>
          <w:rFonts w:ascii="Arial" w:hAnsi="Arial" w:cs="B Nazanin" w:hint="cs"/>
          <w:color w:val="000000" w:themeColor="text1"/>
          <w:rtl/>
        </w:rPr>
        <w:t xml:space="preserve"> </w:t>
      </w:r>
    </w:p>
    <w:p w:rsidR="00ED0485" w:rsidRPr="00BB1E52" w:rsidRDefault="00032FFE"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rPr>
        <w:t>همکاری لازم با ناظر یا کارشناسانی که از جانب طرف اول جهت نظارت و ارزشیابی قرارداد مامور می شوند.</w:t>
      </w:r>
    </w:p>
    <w:p w:rsidR="00ED0485" w:rsidRPr="00BB1E52" w:rsidRDefault="00032FFE"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rPr>
        <w:t xml:space="preserve">اعلام قبلی به مرکز </w:t>
      </w:r>
      <w:r w:rsidR="004E2C96" w:rsidRPr="00BB1E52">
        <w:rPr>
          <w:rFonts w:ascii="Arial" w:hAnsi="Arial" w:cs="B Nazanin" w:hint="cs"/>
          <w:color w:val="000000" w:themeColor="text1"/>
          <w:rtl/>
        </w:rPr>
        <w:t xml:space="preserve">خدمات </w:t>
      </w:r>
      <w:r w:rsidRPr="00BB1E52">
        <w:rPr>
          <w:rFonts w:ascii="Arial" w:hAnsi="Arial" w:cs="B Nazanin" w:hint="cs"/>
          <w:color w:val="000000" w:themeColor="text1"/>
          <w:rtl/>
        </w:rPr>
        <w:t xml:space="preserve">جامع سلامت در صورت عدم امکان برگزاری دوره درموعد مقرر و معرفی  مدرس جایگزین </w:t>
      </w:r>
    </w:p>
    <w:p w:rsidR="00ED0485" w:rsidRPr="00BB1E52" w:rsidRDefault="00032FFE"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lang w:bidi="fa-IR"/>
        </w:rPr>
        <w:t xml:space="preserve">شرکت در </w:t>
      </w:r>
      <w:r w:rsidR="00A01B43" w:rsidRPr="00BB1E52">
        <w:rPr>
          <w:rFonts w:ascii="Arial" w:hAnsi="Arial" w:cs="B Nazanin" w:hint="cs"/>
          <w:color w:val="000000" w:themeColor="text1"/>
          <w:rtl/>
          <w:lang w:bidi="fa-IR"/>
        </w:rPr>
        <w:t>ج</w:t>
      </w:r>
      <w:r w:rsidRPr="00BB1E52">
        <w:rPr>
          <w:rFonts w:ascii="Arial" w:hAnsi="Arial" w:cs="B Nazanin" w:hint="cs"/>
          <w:color w:val="000000" w:themeColor="text1"/>
          <w:rtl/>
          <w:lang w:bidi="fa-IR"/>
        </w:rPr>
        <w:t xml:space="preserve">لسات و کارگاههایی که از طرف سازمان و مراکز ذیربط </w:t>
      </w:r>
      <w:r w:rsidR="00142A1A" w:rsidRPr="00BB1E52">
        <w:rPr>
          <w:rFonts w:ascii="Arial" w:hAnsi="Arial" w:cs="B Nazanin" w:hint="cs"/>
          <w:color w:val="000000" w:themeColor="text1"/>
          <w:rtl/>
          <w:lang w:bidi="fa-IR"/>
        </w:rPr>
        <w:t>برگزار می گردد</w:t>
      </w:r>
      <w:r w:rsidR="00471F81" w:rsidRPr="00BB1E52">
        <w:rPr>
          <w:rFonts w:ascii="Arial" w:hAnsi="Arial" w:cs="B Nazanin" w:hint="cs"/>
          <w:color w:val="000000" w:themeColor="text1"/>
          <w:rtl/>
          <w:lang w:bidi="fa-IR"/>
        </w:rPr>
        <w:t>،</w:t>
      </w:r>
      <w:r w:rsidRPr="00BB1E52">
        <w:rPr>
          <w:rFonts w:ascii="Arial" w:hAnsi="Arial" w:cs="B Nazanin" w:hint="cs"/>
          <w:color w:val="000000" w:themeColor="text1"/>
          <w:rtl/>
          <w:lang w:bidi="fa-IR"/>
        </w:rPr>
        <w:t xml:space="preserve"> از قبل به اطلاع مدرس می رسد.</w:t>
      </w:r>
    </w:p>
    <w:p w:rsidR="00ED0485" w:rsidRPr="00BB1E52" w:rsidRDefault="00ED0485"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lang w:bidi="fa-IR"/>
        </w:rPr>
        <w:t xml:space="preserve">طرف دوم قرار داد موظف است </w:t>
      </w:r>
      <w:r w:rsidR="00032FFE" w:rsidRPr="00BB1E52">
        <w:rPr>
          <w:rFonts w:ascii="Arial" w:hAnsi="Arial" w:cs="B Nazanin" w:hint="cs"/>
          <w:color w:val="000000" w:themeColor="text1"/>
          <w:rtl/>
          <w:lang w:bidi="fa-IR"/>
        </w:rPr>
        <w:t xml:space="preserve">مباحث مصوب در دوره را مطابق سر فصلهای تعیین شده و منطبق با محتوای تائیدی </w:t>
      </w:r>
      <w:r w:rsidR="00031A73" w:rsidRPr="00BB1E52">
        <w:rPr>
          <w:rFonts w:ascii="Arial" w:hAnsi="Arial" w:cs="B Nazanin" w:hint="cs"/>
          <w:color w:val="000000" w:themeColor="text1"/>
          <w:rtl/>
          <w:lang w:bidi="fa-IR"/>
        </w:rPr>
        <w:t>وزارت بهداشت</w:t>
      </w:r>
      <w:r w:rsidR="00032FFE" w:rsidRPr="00BB1E52">
        <w:rPr>
          <w:rFonts w:ascii="Arial" w:hAnsi="Arial" w:cs="B Nazanin" w:hint="cs"/>
          <w:color w:val="000000" w:themeColor="text1"/>
          <w:rtl/>
          <w:lang w:bidi="fa-IR"/>
        </w:rPr>
        <w:t xml:space="preserve"> </w:t>
      </w:r>
      <w:r w:rsidR="00031A73" w:rsidRPr="00BB1E52">
        <w:rPr>
          <w:rFonts w:ascii="Arial" w:hAnsi="Arial" w:cs="B Nazanin" w:hint="cs"/>
          <w:color w:val="000000" w:themeColor="text1"/>
          <w:rtl/>
          <w:lang w:bidi="fa-IR"/>
        </w:rPr>
        <w:t xml:space="preserve">(کتاب عشق و آرامش ) </w:t>
      </w:r>
      <w:r w:rsidR="00032FFE" w:rsidRPr="00BB1E52">
        <w:rPr>
          <w:rFonts w:ascii="Arial" w:hAnsi="Arial" w:cs="B Nazanin" w:hint="cs"/>
          <w:color w:val="000000" w:themeColor="text1"/>
          <w:rtl/>
          <w:lang w:bidi="fa-IR"/>
        </w:rPr>
        <w:t>تدریس نماید.</w:t>
      </w:r>
      <w:r w:rsidRPr="00BB1E52">
        <w:rPr>
          <w:rFonts w:ascii="Arial" w:hAnsi="Arial" w:cs="B Nazanin" w:hint="cs"/>
          <w:color w:val="000000" w:themeColor="text1"/>
          <w:rtl/>
          <w:lang w:bidi="fa-IR"/>
        </w:rPr>
        <w:t xml:space="preserve"> </w:t>
      </w:r>
    </w:p>
    <w:p w:rsidR="00ED0485" w:rsidRPr="00BB1E52" w:rsidRDefault="00032FFE"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lang w:bidi="fa-IR"/>
        </w:rPr>
        <w:t xml:space="preserve"> اين قرارداد هيچ گونه حق استخدام و حق بيمه اي براي طرف اول (معاونت /مركز بهداشت) ايجاد نمي كند و مسئوليت پاسخگوئي در مراجعي نظير اداره كار، بيمه تامين اجتماعي و ديگر محاكم و مراجع ذيصلاح بر عهده طرف دوم قرارداد مي باشد.</w:t>
      </w:r>
    </w:p>
    <w:p w:rsidR="008D625A" w:rsidRPr="00BB1E52" w:rsidRDefault="008D625A"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طرف دوم متعهد است به نحوی ارائه خدمات نماید که هیچگونه وقفه ای در حضور مستمر طرف دوم و ارائه خدمات در ساعات موظف کاری ایجاد نشود.</w:t>
      </w:r>
    </w:p>
    <w:p w:rsidR="008D625A" w:rsidRPr="00BB1E52" w:rsidRDefault="008D625A" w:rsidP="00E14315">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طرف دوم بايد مجوزهاي لازم را قبلا از مراجع ذيصلاح دريافت نموده باشد. در صورت لغو یا  ابطال مجوزهای طرف دوم از سوی مراجع قانونی، قرارداد</w:t>
      </w:r>
      <w:r w:rsidR="00E14315" w:rsidRPr="00BB1E52">
        <w:rPr>
          <w:rFonts w:cs="B Nazanin" w:hint="cs"/>
          <w:color w:val="000000" w:themeColor="text1"/>
          <w:rtl/>
        </w:rPr>
        <w:t xml:space="preserve"> منفسخ </w:t>
      </w:r>
      <w:r w:rsidRPr="00BB1E52">
        <w:rPr>
          <w:rFonts w:cs="B Nazanin" w:hint="cs"/>
          <w:color w:val="000000" w:themeColor="text1"/>
          <w:rtl/>
        </w:rPr>
        <w:t xml:space="preserve"> گردیده نسبت به تسویه حساب قرارداد اقدام لازم بعمل می آید و مبلغ  ضمانت نامه های انجام تعهدات و حسن انجام کار و سایر تضمین های سپرده شده طرف دوم به نفع طرف اول  ضبط و وصول خواهد گردید.</w:t>
      </w:r>
    </w:p>
    <w:p w:rsidR="008D625A" w:rsidRPr="00BB1E52" w:rsidRDefault="008D625A"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رعایت کلیه دستورالعمل ها ، مقررات و قوانینی که از سوی دولت جمهوری اسلامی ایران - وزارت بهداشت و درمان و آموزش پزشکی تصویب گردیده و یا در آینده به تصویب خواهد رسید مشمول این قرارداد است و طرف دوم ملزم به تبعیت و رعایت آن می باشد .</w:t>
      </w:r>
    </w:p>
    <w:p w:rsidR="008D625A" w:rsidRPr="00BB1E52" w:rsidRDefault="008D625A" w:rsidP="00E606AD">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lang w:bidi="fa-IR"/>
        </w:rPr>
        <w:t xml:space="preserve">طرف دوم قرارداد حق واگذاري موضوع قرارداد را تحت هيچ عنواني به </w:t>
      </w:r>
      <w:r w:rsidR="00A01B43" w:rsidRPr="00BB1E52">
        <w:rPr>
          <w:rFonts w:ascii="Arial" w:hAnsi="Arial" w:cs="B Nazanin" w:hint="cs"/>
          <w:color w:val="000000" w:themeColor="text1"/>
          <w:rtl/>
          <w:lang w:bidi="fa-IR"/>
        </w:rPr>
        <w:t xml:space="preserve">غير ندارد. </w:t>
      </w:r>
      <w:r w:rsidR="00E606AD" w:rsidRPr="00BB1E52">
        <w:rPr>
          <w:rFonts w:ascii="Arial" w:hAnsi="Arial" w:cs="B Nazanin" w:hint="cs"/>
          <w:color w:val="000000" w:themeColor="text1"/>
          <w:rtl/>
          <w:lang w:bidi="fa-IR"/>
        </w:rPr>
        <w:t xml:space="preserve">و </w:t>
      </w:r>
      <w:r w:rsidR="00A01B43" w:rsidRPr="00BB1E52">
        <w:rPr>
          <w:rFonts w:ascii="Arial" w:hAnsi="Arial" w:cs="B Nazanin" w:hint="cs"/>
          <w:color w:val="000000" w:themeColor="text1"/>
          <w:rtl/>
          <w:lang w:bidi="fa-IR"/>
        </w:rPr>
        <w:t xml:space="preserve">درصورت تخلف علاوه بر فسخ قرارداد، </w:t>
      </w:r>
      <w:r w:rsidR="00E606AD" w:rsidRPr="00BB1E52">
        <w:rPr>
          <w:rFonts w:ascii="Arial" w:hAnsi="Arial" w:cs="B Nazanin" w:hint="cs"/>
          <w:color w:val="000000" w:themeColor="text1"/>
          <w:rtl/>
          <w:lang w:bidi="fa-IR"/>
        </w:rPr>
        <w:t>ضمانتنامه حسن انجام کار به نفع طرف اول ضبط خواهد شد</w:t>
      </w:r>
      <w:r w:rsidR="00A01B43" w:rsidRPr="00BB1E52">
        <w:rPr>
          <w:rFonts w:ascii="Arial" w:hAnsi="Arial" w:cs="B Nazanin" w:hint="cs"/>
          <w:color w:val="000000" w:themeColor="text1"/>
          <w:rtl/>
          <w:lang w:bidi="fa-IR"/>
        </w:rPr>
        <w:t xml:space="preserve">. </w:t>
      </w:r>
    </w:p>
    <w:p w:rsidR="008D625A" w:rsidRPr="00BB1E52" w:rsidRDefault="008D625A"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 xml:space="preserve">طرف دوم متعهد به </w:t>
      </w:r>
      <w:r w:rsidRPr="00BB1E52">
        <w:rPr>
          <w:rFonts w:cs="B Nazanin"/>
          <w:color w:val="000000" w:themeColor="text1"/>
          <w:rtl/>
        </w:rPr>
        <w:t xml:space="preserve">رعايت كليه قوانين و مقررات جاري در زمينه موضوع قرارداد و رعايت شئونات </w:t>
      </w:r>
      <w:r w:rsidRPr="00BB1E52">
        <w:rPr>
          <w:rFonts w:cs="B Nazanin" w:hint="cs"/>
          <w:color w:val="000000" w:themeColor="text1"/>
          <w:rtl/>
        </w:rPr>
        <w:t>علمی ،</w:t>
      </w:r>
      <w:r w:rsidRPr="00BB1E52">
        <w:rPr>
          <w:rFonts w:cs="B Nazanin"/>
          <w:color w:val="000000" w:themeColor="text1"/>
          <w:rtl/>
        </w:rPr>
        <w:t xml:space="preserve">اخلاقي و اداري و پوشش مناسب توسط كاركنان شاغل </w:t>
      </w:r>
      <w:r w:rsidRPr="00BB1E52">
        <w:rPr>
          <w:rFonts w:cs="B Nazanin" w:hint="cs"/>
          <w:color w:val="000000" w:themeColor="text1"/>
          <w:rtl/>
        </w:rPr>
        <w:t>، تکریم ارباب رجوع و رعایت کلیه مقررات حاکم بر دستگاه های دولتی می باشد.</w:t>
      </w:r>
    </w:p>
    <w:p w:rsidR="008D625A" w:rsidRPr="00BB1E52" w:rsidRDefault="00CE779C"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طرف دوم اقرار می نما</w:t>
      </w:r>
      <w:r w:rsidR="008D625A" w:rsidRPr="00BB1E52">
        <w:rPr>
          <w:rFonts w:cs="B Nazanin" w:hint="cs"/>
          <w:color w:val="000000" w:themeColor="text1"/>
          <w:rtl/>
        </w:rPr>
        <w:t>ید که از مفاد قرارداد و نحوه اجرای آن آگاهی و علم حاصل نموده است وبه رعایت موارد پیشگفت ملزم و متعهد گردید.</w:t>
      </w:r>
    </w:p>
    <w:p w:rsidR="00ED0485" w:rsidRPr="00BB1E52" w:rsidRDefault="008D625A"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lang w:bidi="fa-IR"/>
        </w:rPr>
        <w:t>كليه كسور قانوني متعلقه اعم از ماليات ، بيمه و غيره به عهده طرف دوم قرارداد مي باشد.</w:t>
      </w:r>
    </w:p>
    <w:p w:rsidR="008D625A" w:rsidRPr="00BB1E52" w:rsidRDefault="008D625A"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 xml:space="preserve">طرف دوم اقرار می نماید که مشمول قانون منع مداخله کارکنان دولت مصوب سال1337 نبوده و </w:t>
      </w:r>
      <w:r w:rsidRPr="00BB1E52">
        <w:rPr>
          <w:rFonts w:ascii="Arial" w:hAnsi="Arial" w:cs="B Nazanin" w:hint="cs"/>
          <w:color w:val="000000" w:themeColor="text1"/>
          <w:rtl/>
        </w:rPr>
        <w:t>در صورت مشاهده و اثبات قرارداد یکجانبه فسخ وخسارات وارده از محل تضمین ها و مطالبات کسر خواهد شد</w:t>
      </w:r>
      <w:r w:rsidRPr="00BB1E52">
        <w:rPr>
          <w:rFonts w:cs="B Nazanin" w:hint="cs"/>
          <w:color w:val="000000" w:themeColor="text1"/>
          <w:rtl/>
        </w:rPr>
        <w:t>.</w:t>
      </w:r>
    </w:p>
    <w:p w:rsidR="0053631F" w:rsidRPr="00BB1E52" w:rsidRDefault="0053631F" w:rsidP="001254A6">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در صورتیکه طرف دوم تقاضای فسخ قرارداد را داشته باشد باید تقاضای خود را سه ماه قبل به صورت کتبی به طرف اول اعلام نماید در هر صورت نظر طرف اول ملاک خواهد بود.</w:t>
      </w:r>
    </w:p>
    <w:p w:rsidR="00163D72" w:rsidRPr="00BB1E52" w:rsidRDefault="00163D72" w:rsidP="001254A6">
      <w:pPr>
        <w:pStyle w:val="ListParagraph"/>
        <w:numPr>
          <w:ilvl w:val="0"/>
          <w:numId w:val="22"/>
        </w:numPr>
        <w:jc w:val="lowKashida"/>
        <w:rPr>
          <w:rFonts w:ascii="Arial" w:hAnsi="Arial" w:cs="B Nazanin"/>
          <w:color w:val="000000" w:themeColor="text1"/>
        </w:rPr>
      </w:pPr>
      <w:r w:rsidRPr="00BB1E52">
        <w:rPr>
          <w:rFonts w:ascii="Arial" w:hAnsi="Arial" w:cs="B Nazanin" w:hint="cs"/>
          <w:color w:val="000000" w:themeColor="text1"/>
          <w:rtl/>
        </w:rPr>
        <w:lastRenderedPageBreak/>
        <w:t>طرف دوم موظف است از مدرس یا مدرسینی که مدرک تحصیلی مرتبط (لیسانس / بالاتر) و مورد قبول و تائید مرکز بهداشت / معاونت بهداشتی دانشگاه می باشد استفاده خدمتی بعمل آورند.</w:t>
      </w:r>
    </w:p>
    <w:p w:rsidR="003E0B6E" w:rsidRPr="00BB1E52" w:rsidRDefault="003E0B6E" w:rsidP="003E0B6E">
      <w:pPr>
        <w:pStyle w:val="ListParagraph"/>
        <w:numPr>
          <w:ilvl w:val="0"/>
          <w:numId w:val="22"/>
        </w:numPr>
        <w:jc w:val="lowKashida"/>
        <w:rPr>
          <w:rFonts w:ascii="Arial" w:hAnsi="Arial" w:cs="B Nazanin"/>
          <w:color w:val="000000" w:themeColor="text1"/>
        </w:rPr>
      </w:pPr>
      <w:r w:rsidRPr="00BB1E52">
        <w:rPr>
          <w:rFonts w:cs="B Nazanin" w:hint="cs"/>
          <w:color w:val="000000" w:themeColor="text1"/>
          <w:rtl/>
        </w:rPr>
        <w:t>طرف دوم موظف به پیشگیری از افشای اسناد دارای سطوح طبقه بندی و رعایت قانون انتشار و افشای اسناد محرمانه و سری دولتی مصوب 29 بهمن 1353 می باشد.</w:t>
      </w:r>
      <w:r w:rsidRPr="00BB1E52">
        <w:rPr>
          <w:rFonts w:cs="B Nazanin" w:hint="cs"/>
          <w:b/>
          <w:bCs/>
          <w:color w:val="000000" w:themeColor="text1"/>
          <w:sz w:val="20"/>
          <w:szCs w:val="20"/>
          <w:rtl/>
        </w:rPr>
        <w:t xml:space="preserve"> .(با استناد به نامه شماره 9088/م مورخ 6/7/98 وزارت بهداشت، درمان و آموزش پزشکی)</w:t>
      </w:r>
    </w:p>
    <w:p w:rsidR="00092BC7" w:rsidRPr="00BB1E52" w:rsidRDefault="00092BC7" w:rsidP="00092BC7">
      <w:pPr>
        <w:shd w:val="clear" w:color="auto" w:fill="FFFFFF" w:themeFill="background1"/>
        <w:autoSpaceDE w:val="0"/>
        <w:autoSpaceDN w:val="0"/>
        <w:adjustRightInd w:val="0"/>
        <w:ind w:left="299"/>
        <w:jc w:val="both"/>
        <w:rPr>
          <w:rFonts w:cs="B Titr"/>
          <w:b/>
          <w:bCs/>
          <w:color w:val="000000" w:themeColor="text1"/>
          <w:rtl/>
          <w:lang w:bidi="fa-IR"/>
        </w:rPr>
      </w:pPr>
      <w:r w:rsidRPr="00BB1E52">
        <w:rPr>
          <w:rFonts w:cs="B Titr" w:hint="cs"/>
          <w:b/>
          <w:bCs/>
          <w:color w:val="000000" w:themeColor="text1"/>
          <w:rtl/>
        </w:rPr>
        <w:t>ماده 10- سپرده حسن انجام تعهدات وحسن انجام کار</w:t>
      </w:r>
    </w:p>
    <w:p w:rsidR="00092BC7" w:rsidRPr="00BB1E52" w:rsidRDefault="00092BC7" w:rsidP="00092BC7">
      <w:pPr>
        <w:pStyle w:val="ListParagraph"/>
        <w:numPr>
          <w:ilvl w:val="0"/>
          <w:numId w:val="31"/>
        </w:numPr>
        <w:tabs>
          <w:tab w:val="left" w:pos="708"/>
        </w:tabs>
        <w:autoSpaceDE w:val="0"/>
        <w:autoSpaceDN w:val="0"/>
        <w:adjustRightInd w:val="0"/>
        <w:ind w:left="708" w:hanging="283"/>
        <w:jc w:val="both"/>
        <w:rPr>
          <w:rFonts w:asciiTheme="minorHAnsi" w:hAnsiTheme="minorHAnsi" w:cs="B Nazanin"/>
          <w:color w:val="000000" w:themeColor="text1"/>
          <w:lang w:bidi="fa-IR"/>
        </w:rPr>
      </w:pPr>
      <w:r w:rsidRPr="00BB1E52">
        <w:rPr>
          <w:rFonts w:asciiTheme="minorHAnsi" w:hAnsiTheme="minorHAnsi" w:cs="B Nazanin" w:hint="cs"/>
          <w:color w:val="000000" w:themeColor="text1"/>
          <w:rtl/>
          <w:lang w:bidi="fa-IR"/>
        </w:rPr>
        <w:t>بر اساس آئین نامه تضمین برای معاملات دولتی و آئین نامه مالی و معاملاتی دانشگاه های علوم پزشکی طرف دوم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 در صورت رضایت از نحوه عملکرد توسط مدیریت .......................................... و پس از تسویه حساب نهایی به طرف دوم قابل استرداد است. تنفیذ این قرارداد منوط به ارائه ضمانتنامه بانکی خواهد بود و در صورت عدم ارائه ضمانتنامه بانکی ، طرف اول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طرف دوم قابل استرداد است. 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طرف اول ضبط گردیده و وصول خواهد شد.</w:t>
      </w:r>
    </w:p>
    <w:p w:rsidR="00092BC7" w:rsidRPr="00BB1E52" w:rsidRDefault="00092BC7" w:rsidP="00092BC7">
      <w:pPr>
        <w:pStyle w:val="ListParagraph"/>
        <w:numPr>
          <w:ilvl w:val="0"/>
          <w:numId w:val="31"/>
        </w:numPr>
        <w:tabs>
          <w:tab w:val="left" w:pos="708"/>
        </w:tabs>
        <w:autoSpaceDE w:val="0"/>
        <w:autoSpaceDN w:val="0"/>
        <w:adjustRightInd w:val="0"/>
        <w:ind w:left="708" w:hanging="283"/>
        <w:jc w:val="both"/>
        <w:rPr>
          <w:rFonts w:asciiTheme="minorHAnsi" w:hAnsiTheme="minorHAnsi" w:cs="B Nazanin"/>
          <w:color w:val="000000" w:themeColor="text1"/>
          <w:lang w:bidi="fa-IR"/>
        </w:rPr>
      </w:pPr>
      <w:r w:rsidRPr="00BB1E52">
        <w:rPr>
          <w:rFonts w:asciiTheme="minorHAnsi" w:hAnsiTheme="minorHAnsi" w:cs="B Nazanin" w:hint="cs"/>
          <w:color w:val="000000" w:themeColor="text1"/>
          <w:rtl/>
          <w:lang w:bidi="fa-IR"/>
        </w:rPr>
        <w:t>یک فقزه ضمانتامه بانکی به شماره ......................... مورخ ..................... به مبلغ ............................. ریال به حروف (....................................) ریال با تاریخ سررسید ....................... بانک ....................... شعبه ........................... کد شعبه .......................... تسلیم طرف اول گردید که در پایان قرارداد در صورت رعایت کامل مفاد قرارداد و تسویه حساب کامل و تائید طرف اول قابل استرداد است . تنفیذ این قرارداد منوط به سپردن تضمین فوق می باشد.</w:t>
      </w:r>
    </w:p>
    <w:p w:rsidR="00092BC7" w:rsidRPr="00BB1E52" w:rsidRDefault="00092BC7" w:rsidP="00092BC7">
      <w:pPr>
        <w:pStyle w:val="ListParagraph"/>
        <w:numPr>
          <w:ilvl w:val="0"/>
          <w:numId w:val="31"/>
        </w:numPr>
        <w:tabs>
          <w:tab w:val="left" w:pos="708"/>
        </w:tabs>
        <w:autoSpaceDE w:val="0"/>
        <w:autoSpaceDN w:val="0"/>
        <w:adjustRightInd w:val="0"/>
        <w:ind w:left="708" w:hanging="283"/>
        <w:jc w:val="both"/>
        <w:rPr>
          <w:rFonts w:asciiTheme="minorHAnsi" w:hAnsiTheme="minorHAnsi" w:cs="B Nazanin"/>
          <w:color w:val="000000" w:themeColor="text1"/>
          <w:rtl/>
          <w:lang w:bidi="fa-IR"/>
        </w:rPr>
      </w:pPr>
      <w:r w:rsidRPr="00BB1E52">
        <w:rPr>
          <w:rFonts w:asciiTheme="minorHAnsi" w:hAnsiTheme="minorHAnsi" w:cs="B Nazanin" w:hint="cs"/>
          <w:color w:val="000000" w:themeColor="text1"/>
          <w:rtl/>
          <w:lang w:bidi="fa-IR"/>
        </w:rPr>
        <w:t xml:space="preserve">طرف اول موظف است از هر پرداخت معادل 10 درصد آن را بعنوان سپرده حسن انجام کار کسر نماید که ............... ماه پس از پایان قرارداد و پس از تائید نحوه صحیح اجرای کار طرف دوم توسط ناظر طرف اول اجرای قرارداد به طرف دوم قابل پرداخت خواهد بود. 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سپرده حسن انجام کار به نفع طرف اول ضبط گردیده و وصول خواهد شد. </w:t>
      </w:r>
    </w:p>
    <w:p w:rsidR="001640AC" w:rsidRPr="00BB1E52" w:rsidRDefault="001640AC" w:rsidP="001254A6">
      <w:pPr>
        <w:tabs>
          <w:tab w:val="left" w:pos="-258"/>
          <w:tab w:val="left" w:pos="876"/>
        </w:tabs>
        <w:ind w:left="-142" w:right="-143"/>
        <w:jc w:val="lowKashida"/>
        <w:rPr>
          <w:rFonts w:cs="B Titr"/>
          <w:b/>
          <w:bCs/>
          <w:color w:val="000000" w:themeColor="text1"/>
          <w:rtl/>
        </w:rPr>
      </w:pPr>
      <w:r w:rsidRPr="00BB1E52">
        <w:rPr>
          <w:rFonts w:cs="B Titr"/>
          <w:b/>
          <w:bCs/>
          <w:color w:val="000000" w:themeColor="text1"/>
          <w:rtl/>
        </w:rPr>
        <w:t>ماده</w:t>
      </w:r>
      <w:r w:rsidRPr="00BB1E52">
        <w:rPr>
          <w:rFonts w:cs="B Titr"/>
          <w:b/>
          <w:bCs/>
          <w:color w:val="000000" w:themeColor="text1"/>
          <w:rtl/>
        </w:rPr>
        <w:softHyphen/>
        <w:t xml:space="preserve"> </w:t>
      </w:r>
      <w:r w:rsidR="001254A6" w:rsidRPr="00BB1E52">
        <w:rPr>
          <w:rFonts w:cs="B Titr" w:hint="cs"/>
          <w:b/>
          <w:bCs/>
          <w:color w:val="000000" w:themeColor="text1"/>
          <w:rtl/>
        </w:rPr>
        <w:t>11</w:t>
      </w:r>
      <w:r w:rsidRPr="00BB1E52">
        <w:rPr>
          <w:rFonts w:cs="B Titr" w:hint="cs"/>
          <w:b/>
          <w:bCs/>
          <w:color w:val="000000" w:themeColor="text1"/>
          <w:rtl/>
        </w:rPr>
        <w:t>- موارد فسخ قرارداد:</w:t>
      </w:r>
    </w:p>
    <w:p w:rsidR="001640AC" w:rsidRPr="00BB1E52" w:rsidRDefault="001640AC" w:rsidP="00E14315">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cs="B Nazanin" w:hint="cs"/>
          <w:color w:val="000000" w:themeColor="text1"/>
          <w:rtl/>
        </w:rPr>
        <w:t xml:space="preserve">در صورت احراز عدم صلاحیت فنی، مدیریتی، اخلاقی ، کاری و شئون اسلامی طرف دوم ، </w:t>
      </w:r>
      <w:r w:rsidR="00E14315" w:rsidRPr="00BB1E52">
        <w:rPr>
          <w:rFonts w:cs="B Nazanin" w:hint="cs"/>
          <w:color w:val="000000" w:themeColor="text1"/>
          <w:rtl/>
        </w:rPr>
        <w:t xml:space="preserve"> طرف اول </w:t>
      </w:r>
      <w:r w:rsidRPr="00BB1E52">
        <w:rPr>
          <w:rFonts w:ascii="Arial" w:hAnsi="Arial" w:cs="B Nazanin" w:hint="cs"/>
          <w:color w:val="000000" w:themeColor="text1"/>
          <w:rtl/>
          <w:lang w:bidi="fa-IR"/>
        </w:rPr>
        <w:t xml:space="preserve">با اعلام كتبي </w:t>
      </w:r>
      <w:r w:rsidRPr="00BB1E52">
        <w:rPr>
          <w:rFonts w:cs="B Nazanin" w:hint="cs"/>
          <w:color w:val="000000" w:themeColor="text1"/>
          <w:rtl/>
        </w:rPr>
        <w:t xml:space="preserve">قرارداد را </w:t>
      </w:r>
      <w:r w:rsidR="00E14315" w:rsidRPr="00BB1E52">
        <w:rPr>
          <w:rFonts w:cs="B Nazanin" w:hint="cs"/>
          <w:color w:val="000000" w:themeColor="text1"/>
          <w:rtl/>
        </w:rPr>
        <w:t xml:space="preserve">منفسخ </w:t>
      </w:r>
      <w:r w:rsidRPr="00BB1E52">
        <w:rPr>
          <w:rFonts w:cs="B Nazanin" w:hint="cs"/>
          <w:color w:val="000000" w:themeColor="text1"/>
          <w:rtl/>
        </w:rPr>
        <w:t xml:space="preserve"> و به کار طرف دوم خاتمه دهد و در صورت بروز خسارت ، طرف اول  می تواند ضمن ضبط سپرده ها و مطالبات طرف دوم خسارت وارده را از وی مطالبه نماید .</w:t>
      </w:r>
    </w:p>
    <w:p w:rsidR="001640AC" w:rsidRPr="00BB1E52" w:rsidRDefault="001640AC" w:rsidP="009D3388">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cs="B Nazanin" w:hint="cs"/>
          <w:color w:val="000000" w:themeColor="text1"/>
          <w:rtl/>
        </w:rPr>
        <w:t>در صورتیکه طرف دوم  ازمفاد قرارداد یا قوانین و مقررات و استانداردهای وزارت متبوع و دانشگاه تخطی نماید و پس از دریافت دو اخطار کتبی</w:t>
      </w:r>
      <w:r w:rsidR="00AB4891">
        <w:rPr>
          <w:rFonts w:cs="B Nazanin" w:hint="cs"/>
          <w:color w:val="000000" w:themeColor="text1"/>
          <w:rtl/>
          <w:lang w:bidi="fa-IR"/>
        </w:rPr>
        <w:t xml:space="preserve"> قطعی</w:t>
      </w:r>
      <w:r w:rsidRPr="00BB1E52">
        <w:rPr>
          <w:rFonts w:cs="B Nazanin" w:hint="cs"/>
          <w:color w:val="000000" w:themeColor="text1"/>
          <w:rtl/>
        </w:rPr>
        <w:t xml:space="preserve"> به فاصله </w:t>
      </w:r>
      <w:r w:rsidR="009D3388">
        <w:rPr>
          <w:rFonts w:cs="B Nazanin" w:hint="cs"/>
          <w:color w:val="000000" w:themeColor="text1"/>
          <w:rtl/>
        </w:rPr>
        <w:t>یکماه</w:t>
      </w:r>
      <w:r w:rsidRPr="00BB1E52">
        <w:rPr>
          <w:rFonts w:cs="B Nazanin" w:hint="cs"/>
          <w:color w:val="000000" w:themeColor="text1"/>
          <w:rtl/>
        </w:rPr>
        <w:t xml:space="preserve"> و تغییری در بهبود روند کاری ایجاد ننماید قرارداد </w:t>
      </w:r>
      <w:r w:rsidR="00E14315" w:rsidRPr="00BB1E52">
        <w:rPr>
          <w:rFonts w:cs="B Nazanin" w:hint="cs"/>
          <w:color w:val="000000" w:themeColor="text1"/>
          <w:rtl/>
        </w:rPr>
        <w:t xml:space="preserve">منفسخ </w:t>
      </w:r>
      <w:r w:rsidRPr="00BB1E52">
        <w:rPr>
          <w:rFonts w:cs="B Nazanin" w:hint="cs"/>
          <w:color w:val="000000" w:themeColor="text1"/>
          <w:rtl/>
        </w:rPr>
        <w:t>و با اعلام فرصت یکماهه ،  نسبت به تسویه حساب قرارداد اقدام لازم بعمل می آید و مبل</w:t>
      </w:r>
      <w:r w:rsidRPr="00BB1E52">
        <w:rPr>
          <w:rFonts w:cs="B Nazanin" w:hint="cs"/>
          <w:color w:val="000000" w:themeColor="text1"/>
          <w:rtl/>
          <w:lang w:bidi="fa-IR"/>
        </w:rPr>
        <w:t>غ</w:t>
      </w:r>
      <w:r w:rsidRPr="00BB1E52">
        <w:rPr>
          <w:rFonts w:cs="B Nazanin" w:hint="cs"/>
          <w:color w:val="000000" w:themeColor="text1"/>
          <w:rtl/>
        </w:rPr>
        <w:t xml:space="preserve"> حسن انجام کار و سایر تضمین های سپرده شده طرف دوم به نفع طرف اول ضبط و برداشت خواهد گردید و طرف دوم حق هرگونه اعتراضی را ازخود سلب می نماید .</w:t>
      </w:r>
    </w:p>
    <w:p w:rsidR="001640AC" w:rsidRPr="00BB1E52" w:rsidRDefault="001640AC" w:rsidP="00E14315">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cs="B Nazanin" w:hint="cs"/>
          <w:color w:val="000000" w:themeColor="text1"/>
          <w:rtl/>
        </w:rPr>
        <w:lastRenderedPageBreak/>
        <w:t xml:space="preserve">در صورت عدم توجه طرف دوم به اخطار ناظر یا ناظرین برای اصلاح کار معیوب، قرارداد </w:t>
      </w:r>
      <w:r w:rsidR="00E14315" w:rsidRPr="00BB1E52">
        <w:rPr>
          <w:rFonts w:cs="B Nazanin" w:hint="cs"/>
          <w:color w:val="000000" w:themeColor="text1"/>
          <w:rtl/>
        </w:rPr>
        <w:t xml:space="preserve">منفسخ </w:t>
      </w:r>
      <w:r w:rsidRPr="00BB1E52">
        <w:rPr>
          <w:rFonts w:cs="B Nazanin" w:hint="cs"/>
          <w:color w:val="000000" w:themeColor="text1"/>
          <w:rtl/>
        </w:rPr>
        <w:t>و تمامی خسارات وارده را از محل مطالبات و تضمین های ماخوذه و هر محل دیگر اخذ کرده و طرف دوم حق هرگونه اعتراضی را ازخود سلب می نماید.</w:t>
      </w:r>
    </w:p>
    <w:p w:rsidR="00E14315" w:rsidRPr="00BB1E52" w:rsidRDefault="001640AC" w:rsidP="00E943D4">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cs="B Nazanin" w:hint="cs"/>
          <w:color w:val="000000" w:themeColor="text1"/>
          <w:rtl/>
        </w:rPr>
        <w:t xml:space="preserve">در صورت انتقال کلی یا جزئی حقوق ناشی از این قراردادبه شخص ثالث از سوی طرف دوم ، </w:t>
      </w:r>
      <w:r w:rsidR="00E14315" w:rsidRPr="00BB1E52">
        <w:rPr>
          <w:rFonts w:cs="B Nazanin" w:hint="cs"/>
          <w:color w:val="000000" w:themeColor="text1"/>
          <w:rtl/>
        </w:rPr>
        <w:t xml:space="preserve">قرارداد منفسخ می شود . </w:t>
      </w:r>
    </w:p>
    <w:p w:rsidR="00E14315" w:rsidRPr="00BB1E52" w:rsidRDefault="001640AC" w:rsidP="00E943D4">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ascii="Arial" w:hAnsi="Arial" w:cs="B Nazanin" w:hint="cs"/>
          <w:color w:val="000000" w:themeColor="text1"/>
          <w:rtl/>
          <w:lang w:bidi="fa-IR"/>
        </w:rPr>
        <w:t xml:space="preserve">در صورتیکه تعداد غیبتهای غیر موجه مدرس بیش از دو جلسه در ماه باشد </w:t>
      </w:r>
      <w:r w:rsidR="00E14315" w:rsidRPr="00BB1E52">
        <w:rPr>
          <w:rFonts w:cs="B Nazanin" w:hint="cs"/>
          <w:color w:val="000000" w:themeColor="text1"/>
          <w:rtl/>
        </w:rPr>
        <w:t xml:space="preserve">قراردادمنفسخ می شود . </w:t>
      </w:r>
    </w:p>
    <w:p w:rsidR="001640AC" w:rsidRPr="00BB1E52" w:rsidRDefault="001640AC" w:rsidP="00E14315">
      <w:pPr>
        <w:pStyle w:val="ListParagraph"/>
        <w:numPr>
          <w:ilvl w:val="0"/>
          <w:numId w:val="24"/>
        </w:numPr>
        <w:tabs>
          <w:tab w:val="left" w:pos="-258"/>
          <w:tab w:val="left" w:pos="0"/>
          <w:tab w:val="left" w:pos="141"/>
        </w:tabs>
        <w:ind w:right="-143"/>
        <w:jc w:val="lowKashida"/>
        <w:rPr>
          <w:rFonts w:cs="B Nazanin"/>
          <w:color w:val="000000" w:themeColor="text1"/>
        </w:rPr>
      </w:pPr>
      <w:r w:rsidRPr="00BB1E52">
        <w:rPr>
          <w:rFonts w:ascii="Arial" w:hAnsi="Arial" w:cs="B Nazanin" w:hint="cs"/>
          <w:color w:val="000000" w:themeColor="text1"/>
          <w:rtl/>
          <w:lang w:bidi="fa-IR"/>
        </w:rPr>
        <w:t xml:space="preserve">در صورت عدم رعايت مندرجات قرارداد توسط طرف </w:t>
      </w:r>
      <w:r w:rsidR="00E14315" w:rsidRPr="00BB1E52">
        <w:rPr>
          <w:rFonts w:ascii="Arial" w:hAnsi="Arial" w:cs="B Nazanin" w:hint="cs"/>
          <w:color w:val="000000" w:themeColor="text1"/>
          <w:rtl/>
          <w:lang w:bidi="fa-IR"/>
        </w:rPr>
        <w:t xml:space="preserve">دوم </w:t>
      </w:r>
      <w:r w:rsidRPr="00BB1E52">
        <w:rPr>
          <w:rFonts w:ascii="Arial" w:hAnsi="Arial" w:cs="B Nazanin" w:hint="cs"/>
          <w:color w:val="000000" w:themeColor="text1"/>
          <w:rtl/>
          <w:lang w:bidi="fa-IR"/>
        </w:rPr>
        <w:t>قرارداد</w:t>
      </w:r>
      <w:r w:rsidR="00E14315" w:rsidRPr="00BB1E52">
        <w:rPr>
          <w:rFonts w:ascii="Arial" w:hAnsi="Arial" w:cs="B Nazanin" w:hint="cs"/>
          <w:color w:val="000000" w:themeColor="text1"/>
          <w:rtl/>
          <w:lang w:bidi="fa-IR"/>
        </w:rPr>
        <w:t xml:space="preserve"> </w:t>
      </w:r>
      <w:r w:rsidRPr="00BB1E52">
        <w:rPr>
          <w:rFonts w:ascii="Arial" w:hAnsi="Arial" w:cs="B Nazanin" w:hint="cs"/>
          <w:color w:val="000000" w:themeColor="text1"/>
          <w:rtl/>
          <w:lang w:bidi="fa-IR"/>
        </w:rPr>
        <w:t xml:space="preserve">، قرارداد </w:t>
      </w:r>
      <w:r w:rsidR="00E14315" w:rsidRPr="00BB1E52">
        <w:rPr>
          <w:rFonts w:ascii="Arial" w:hAnsi="Arial" w:cs="B Nazanin" w:hint="cs"/>
          <w:color w:val="000000" w:themeColor="text1"/>
          <w:rtl/>
          <w:lang w:bidi="fa-IR"/>
        </w:rPr>
        <w:t xml:space="preserve">منفسخ می شود </w:t>
      </w:r>
      <w:r w:rsidR="00E14315" w:rsidRPr="00BB1E52">
        <w:rPr>
          <w:rFonts w:cs="B Nazanin" w:hint="cs"/>
          <w:color w:val="000000" w:themeColor="text1"/>
          <w:rtl/>
        </w:rPr>
        <w:t xml:space="preserve">. </w:t>
      </w:r>
    </w:p>
    <w:p w:rsidR="00ED0485" w:rsidRPr="00BB1E52" w:rsidRDefault="00ED0485" w:rsidP="00B972F7">
      <w:pPr>
        <w:tabs>
          <w:tab w:val="left" w:pos="9030"/>
        </w:tabs>
        <w:jc w:val="lowKashida"/>
        <w:rPr>
          <w:rFonts w:cs="B Titr"/>
          <w:color w:val="000000" w:themeColor="text1"/>
          <w:rtl/>
        </w:rPr>
      </w:pPr>
      <w:r w:rsidRPr="00BB1E52">
        <w:rPr>
          <w:rFonts w:cs="B Titr" w:hint="cs"/>
          <w:color w:val="000000" w:themeColor="text1"/>
          <w:rtl/>
        </w:rPr>
        <w:t xml:space="preserve">ماده </w:t>
      </w:r>
      <w:r w:rsidR="00B972F7" w:rsidRPr="00BB1E52">
        <w:rPr>
          <w:rFonts w:cs="B Titr" w:hint="cs"/>
          <w:color w:val="000000" w:themeColor="text1"/>
          <w:rtl/>
        </w:rPr>
        <w:t>12</w:t>
      </w:r>
      <w:r w:rsidRPr="00BB1E52">
        <w:rPr>
          <w:rFonts w:cs="B Titr" w:hint="cs"/>
          <w:color w:val="000000" w:themeColor="text1"/>
          <w:rtl/>
        </w:rPr>
        <w:t>- نظارت:</w:t>
      </w:r>
    </w:p>
    <w:p w:rsidR="00ED0485" w:rsidRPr="00BB1E52" w:rsidRDefault="00ED0485" w:rsidP="00B972F7">
      <w:pPr>
        <w:pStyle w:val="ListParagraph"/>
        <w:numPr>
          <w:ilvl w:val="0"/>
          <w:numId w:val="26"/>
        </w:numPr>
        <w:tabs>
          <w:tab w:val="left" w:pos="-258"/>
          <w:tab w:val="left" w:pos="876"/>
          <w:tab w:val="left" w:pos="992"/>
        </w:tabs>
        <w:spacing w:line="276" w:lineRule="auto"/>
        <w:ind w:right="-143"/>
        <w:jc w:val="lowKashida"/>
        <w:rPr>
          <w:rFonts w:cs="B Titr"/>
          <w:color w:val="000000" w:themeColor="text1"/>
        </w:rPr>
      </w:pPr>
      <w:r w:rsidRPr="00BB1E52">
        <w:rPr>
          <w:rFonts w:cs="B Nazanin" w:hint="cs"/>
          <w:color w:val="000000" w:themeColor="text1"/>
          <w:rtl/>
        </w:rPr>
        <w:t>طرف اول موظف است حسب کمیت و کیفیت موضوع قرارداد فرد (حقیقی) واجد الشرایط را که صلاحیت آنان به تائید دستگاه رسیده است، به عنوان ناظر</w:t>
      </w:r>
      <w:r w:rsidR="00031A73" w:rsidRPr="00BB1E52">
        <w:rPr>
          <w:rFonts w:cs="B Nazanin" w:hint="cs"/>
          <w:color w:val="000000" w:themeColor="text1"/>
          <w:rtl/>
        </w:rPr>
        <w:t>یا ناظرین</w:t>
      </w:r>
      <w:r w:rsidRPr="00BB1E52">
        <w:rPr>
          <w:rFonts w:cs="B Nazanin" w:hint="cs"/>
          <w:color w:val="000000" w:themeColor="text1"/>
          <w:rtl/>
        </w:rPr>
        <w:t xml:space="preserve"> به طرف قرارداد معرفی نماید. </w:t>
      </w:r>
    </w:p>
    <w:p w:rsidR="00ED0485" w:rsidRPr="00BB1E52" w:rsidRDefault="00ED0485" w:rsidP="00B972F7">
      <w:pPr>
        <w:pStyle w:val="ListParagraph"/>
        <w:numPr>
          <w:ilvl w:val="0"/>
          <w:numId w:val="26"/>
        </w:numPr>
        <w:tabs>
          <w:tab w:val="left" w:pos="-258"/>
          <w:tab w:val="left" w:pos="876"/>
          <w:tab w:val="left" w:pos="992"/>
        </w:tabs>
        <w:spacing w:line="276" w:lineRule="auto"/>
        <w:ind w:right="-143"/>
        <w:jc w:val="lowKashida"/>
        <w:rPr>
          <w:rFonts w:cs="B Titr"/>
          <w:color w:val="000000" w:themeColor="text1"/>
        </w:rPr>
      </w:pPr>
      <w:r w:rsidRPr="00BB1E52">
        <w:rPr>
          <w:rFonts w:cs="B Nazanin" w:hint="cs"/>
          <w:color w:val="000000" w:themeColor="text1"/>
          <w:rtl/>
        </w:rPr>
        <w:t>کلیه پرداخت ها به طرف قرارداد با تائید ناظر یا ناظرین صورت گیرد.</w:t>
      </w:r>
    </w:p>
    <w:p w:rsidR="00ED0485" w:rsidRPr="00BB1E52" w:rsidRDefault="00ED0485" w:rsidP="00B972F7">
      <w:pPr>
        <w:pStyle w:val="ListParagraph"/>
        <w:numPr>
          <w:ilvl w:val="0"/>
          <w:numId w:val="26"/>
        </w:numPr>
        <w:tabs>
          <w:tab w:val="left" w:pos="-258"/>
          <w:tab w:val="left" w:pos="876"/>
          <w:tab w:val="left" w:pos="992"/>
        </w:tabs>
        <w:spacing w:line="276" w:lineRule="auto"/>
        <w:ind w:right="-143"/>
        <w:jc w:val="lowKashida"/>
        <w:rPr>
          <w:rFonts w:cs="B Titr"/>
          <w:color w:val="000000" w:themeColor="text1"/>
          <w:rtl/>
        </w:rPr>
      </w:pPr>
      <w:r w:rsidRPr="00BB1E52">
        <w:rPr>
          <w:rFonts w:cs="B Nazanin" w:hint="cs"/>
          <w:color w:val="000000" w:themeColor="text1"/>
          <w:rtl/>
        </w:rPr>
        <w:t>معاونت بهداشتی و مرکز بهداشت  طرف اول  به عنوان ناظرین موضوع قرارداد می باشند.</w:t>
      </w:r>
    </w:p>
    <w:p w:rsidR="000911D3" w:rsidRPr="00BB1E52" w:rsidRDefault="001640AC" w:rsidP="00E44395">
      <w:pPr>
        <w:tabs>
          <w:tab w:val="left" w:pos="9030"/>
        </w:tabs>
        <w:jc w:val="lowKashida"/>
        <w:rPr>
          <w:rFonts w:ascii="Arial" w:hAnsi="Arial" w:cs="B Titr"/>
          <w:color w:val="000000" w:themeColor="text1"/>
          <w:rtl/>
          <w:lang w:bidi="fa-IR"/>
        </w:rPr>
      </w:pPr>
      <w:r w:rsidRPr="00BB1E52">
        <w:rPr>
          <w:rFonts w:ascii="Arial" w:hAnsi="Arial" w:cs="B Titr" w:hint="cs"/>
          <w:color w:val="000000" w:themeColor="text1"/>
          <w:rtl/>
          <w:lang w:bidi="fa-IR"/>
        </w:rPr>
        <w:t>ماده 13 : شرایط فورس ماژور</w:t>
      </w:r>
    </w:p>
    <w:p w:rsidR="001640AC" w:rsidRPr="00BB1E52" w:rsidRDefault="001640AC" w:rsidP="00B972F7">
      <w:pPr>
        <w:pStyle w:val="ListParagraph"/>
        <w:numPr>
          <w:ilvl w:val="0"/>
          <w:numId w:val="27"/>
        </w:numPr>
        <w:autoSpaceDE w:val="0"/>
        <w:autoSpaceDN w:val="0"/>
        <w:adjustRightInd w:val="0"/>
        <w:jc w:val="both"/>
        <w:rPr>
          <w:rFonts w:cs="B Nazanin"/>
          <w:color w:val="000000" w:themeColor="text1"/>
          <w:rtl/>
          <w:lang w:bidi="fa-IR"/>
        </w:rPr>
      </w:pPr>
      <w:r w:rsidRPr="00BB1E52">
        <w:rPr>
          <w:rFonts w:cs="B Nazanin" w:hint="cs"/>
          <w:color w:val="000000" w:themeColor="text1"/>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ED0485" w:rsidRPr="00BB1E52" w:rsidRDefault="00ED0485" w:rsidP="00092BC7">
      <w:pPr>
        <w:tabs>
          <w:tab w:val="left" w:pos="-258"/>
          <w:tab w:val="left" w:pos="876"/>
        </w:tabs>
        <w:ind w:right="-143"/>
        <w:jc w:val="lowKashida"/>
        <w:rPr>
          <w:rFonts w:cs="B Titr"/>
          <w:b/>
          <w:bCs/>
          <w:color w:val="000000" w:themeColor="text1"/>
          <w:rtl/>
        </w:rPr>
      </w:pPr>
      <w:r w:rsidRPr="00BB1E52">
        <w:rPr>
          <w:rFonts w:cs="B Titr"/>
          <w:b/>
          <w:bCs/>
          <w:color w:val="000000" w:themeColor="text1"/>
          <w:rtl/>
        </w:rPr>
        <w:t>ماده</w:t>
      </w:r>
      <w:r w:rsidRPr="00BB1E52">
        <w:rPr>
          <w:rFonts w:cs="B Titr"/>
          <w:b/>
          <w:bCs/>
          <w:color w:val="000000" w:themeColor="text1"/>
          <w:rtl/>
        </w:rPr>
        <w:softHyphen/>
        <w:t xml:space="preserve"> </w:t>
      </w:r>
      <w:r w:rsidR="00B972F7" w:rsidRPr="00BB1E52">
        <w:rPr>
          <w:rFonts w:cs="B Titr" w:hint="cs"/>
          <w:b/>
          <w:bCs/>
          <w:color w:val="000000" w:themeColor="text1"/>
          <w:rtl/>
        </w:rPr>
        <w:t>14</w:t>
      </w:r>
      <w:r w:rsidRPr="00BB1E52">
        <w:rPr>
          <w:rFonts w:cs="B Titr" w:hint="cs"/>
          <w:b/>
          <w:bCs/>
          <w:color w:val="000000" w:themeColor="text1"/>
          <w:rtl/>
        </w:rPr>
        <w:t>:رسیدگی به تخلفات و حل اختلاف:</w:t>
      </w:r>
    </w:p>
    <w:p w:rsidR="00FF417D" w:rsidRPr="00BB1E52" w:rsidRDefault="00FF417D" w:rsidP="00AA5D87">
      <w:pPr>
        <w:pStyle w:val="ListParagraph"/>
        <w:autoSpaceDE w:val="0"/>
        <w:autoSpaceDN w:val="0"/>
        <w:adjustRightInd w:val="0"/>
        <w:ind w:left="425"/>
        <w:jc w:val="both"/>
        <w:rPr>
          <w:rFonts w:cs="B Nazanin"/>
          <w:color w:val="000000" w:themeColor="text1"/>
          <w:rtl/>
          <w:lang w:bidi="fa-IR"/>
        </w:rPr>
      </w:pPr>
      <w:r w:rsidRPr="00BB1E52">
        <w:rPr>
          <w:rFonts w:cs="B Nazanin" w:hint="cs"/>
          <w:color w:val="000000" w:themeColor="text1"/>
          <w:rtl/>
          <w:lang w:bidi="fa-IR"/>
        </w:rPr>
        <w:t>نظارت بر حسن اجرای مفاد این قرارداد و ارزیابی از عملکرد طرف دوم به عهده طرف اول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 صورت مرتفع نشدن موضوع ،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 می باشد . رای مذکور به نشانی طرفین که در این قرارداد اعلام گردیده است به پیوست نامه اداری ارسال خواهد شدو این ارسال به منزله ابلاغ رای کمیسیون مزبور می باشد.</w:t>
      </w:r>
    </w:p>
    <w:p w:rsidR="00FF417D" w:rsidRPr="00BB1E52" w:rsidRDefault="00FF417D" w:rsidP="00C46D9C">
      <w:pPr>
        <w:pStyle w:val="ListParagraph"/>
        <w:autoSpaceDE w:val="0"/>
        <w:autoSpaceDN w:val="0"/>
        <w:adjustRightInd w:val="0"/>
        <w:ind w:hanging="721"/>
        <w:jc w:val="both"/>
        <w:rPr>
          <w:rFonts w:cs="B Nazanin"/>
          <w:color w:val="000000" w:themeColor="text1"/>
          <w:rtl/>
          <w:lang w:bidi="fa-IR"/>
        </w:rPr>
      </w:pPr>
      <w:r w:rsidRPr="00BB1E52">
        <w:rPr>
          <w:rFonts w:cs="B Nazanin" w:hint="cs"/>
          <w:b/>
          <w:bCs/>
          <w:color w:val="000000" w:themeColor="text1"/>
          <w:rtl/>
          <w:lang w:bidi="fa-IR"/>
        </w:rPr>
        <w:t>تبصره:</w:t>
      </w:r>
      <w:r w:rsidRPr="00BB1E52">
        <w:rPr>
          <w:rFonts w:cs="B Nazanin" w:hint="cs"/>
          <w:color w:val="000000" w:themeColor="text1"/>
          <w:rtl/>
          <w:lang w:bidi="fa-IR"/>
        </w:rPr>
        <w:t xml:space="preserve"> اخطارها و آراء کمیسیون به وسیله اداره پست ابلاغ می گردد و گزارش پست به منزله ابلاغ است.</w:t>
      </w:r>
    </w:p>
    <w:p w:rsidR="00ED0485" w:rsidRPr="00BB1E52" w:rsidRDefault="00B972F7" w:rsidP="00092BC7">
      <w:pPr>
        <w:tabs>
          <w:tab w:val="left" w:pos="-258"/>
          <w:tab w:val="left" w:pos="876"/>
        </w:tabs>
        <w:spacing w:line="276" w:lineRule="auto"/>
        <w:ind w:left="456" w:right="-143"/>
        <w:jc w:val="lowKashida"/>
        <w:rPr>
          <w:rFonts w:cs="B Nazanin"/>
          <w:color w:val="000000" w:themeColor="text1"/>
          <w:rtl/>
        </w:rPr>
      </w:pPr>
      <w:r w:rsidRPr="00BB1E52">
        <w:rPr>
          <w:rFonts w:cs="B Titr" w:hint="cs"/>
          <w:b/>
          <w:bCs/>
          <w:color w:val="000000" w:themeColor="text1"/>
          <w:rtl/>
        </w:rPr>
        <w:t>ماده 15</w:t>
      </w:r>
      <w:r w:rsidR="00ED0485" w:rsidRPr="00BB1E52">
        <w:rPr>
          <w:rFonts w:cs="B Titr" w:hint="cs"/>
          <w:b/>
          <w:bCs/>
          <w:color w:val="000000" w:themeColor="text1"/>
          <w:rtl/>
        </w:rPr>
        <w:t>: اقامتگاه قانونی طرفین:</w:t>
      </w:r>
    </w:p>
    <w:p w:rsidR="00ED0485" w:rsidRPr="00BB1E52" w:rsidRDefault="00ED0485" w:rsidP="00B972F7">
      <w:pPr>
        <w:pStyle w:val="ListParagraph"/>
        <w:numPr>
          <w:ilvl w:val="0"/>
          <w:numId w:val="29"/>
        </w:numPr>
        <w:tabs>
          <w:tab w:val="left" w:pos="-258"/>
          <w:tab w:val="left" w:pos="876"/>
        </w:tabs>
        <w:spacing w:line="276" w:lineRule="auto"/>
        <w:ind w:right="-143"/>
        <w:jc w:val="lowKashida"/>
        <w:rPr>
          <w:rFonts w:cs="B Nazanin"/>
          <w:color w:val="000000" w:themeColor="text1"/>
          <w:rtl/>
        </w:rPr>
      </w:pPr>
      <w:r w:rsidRPr="00BB1E52">
        <w:rPr>
          <w:rFonts w:cs="B Nazanin" w:hint="cs"/>
          <w:color w:val="000000" w:themeColor="text1"/>
          <w:rtl/>
        </w:rPr>
        <w:t>نشانی هایی که در صدر قرارداد ذکر گردیده به منزله اقامتگاه قانونی طرفین می باشد، لذا مکاتبات رسمی و ارسال مراسلات (از جمله تصمیم کمیسیون ماده94)واوراق قضایی و دعاوی ازطریق نشانی های فوق الذکر قانونی تلقی می شود درصورت تغییر نشانی طرفین موظفند ظرف 48ساعت یکدیگر را مطلع نمایند ؛ درغیر اینصورت کلیه نامه ها ابلاغ شده تلقی و عذر عدم اطلاع پذیرفته نمی باشد.</w:t>
      </w:r>
    </w:p>
    <w:p w:rsidR="00620223" w:rsidRDefault="00620223" w:rsidP="00855E40">
      <w:pPr>
        <w:tabs>
          <w:tab w:val="left" w:pos="-258"/>
          <w:tab w:val="left" w:pos="876"/>
        </w:tabs>
        <w:ind w:right="-143"/>
        <w:jc w:val="lowKashida"/>
        <w:rPr>
          <w:rFonts w:cs="B Titr"/>
          <w:b/>
          <w:bCs/>
          <w:color w:val="000000" w:themeColor="text1"/>
          <w:rtl/>
        </w:rPr>
      </w:pPr>
    </w:p>
    <w:p w:rsidR="00620223" w:rsidRDefault="00620223" w:rsidP="00855E40">
      <w:pPr>
        <w:tabs>
          <w:tab w:val="left" w:pos="-258"/>
          <w:tab w:val="left" w:pos="876"/>
        </w:tabs>
        <w:ind w:right="-143"/>
        <w:jc w:val="lowKashida"/>
        <w:rPr>
          <w:rFonts w:cs="B Titr"/>
          <w:b/>
          <w:bCs/>
          <w:color w:val="000000" w:themeColor="text1"/>
          <w:rtl/>
        </w:rPr>
      </w:pPr>
    </w:p>
    <w:p w:rsidR="00ED0485" w:rsidRPr="00BB1E52" w:rsidRDefault="00ED0485" w:rsidP="00855E40">
      <w:pPr>
        <w:tabs>
          <w:tab w:val="left" w:pos="-258"/>
          <w:tab w:val="left" w:pos="876"/>
        </w:tabs>
        <w:ind w:right="-143"/>
        <w:jc w:val="lowKashida"/>
        <w:rPr>
          <w:rFonts w:cs="B Titr"/>
          <w:b/>
          <w:bCs/>
          <w:color w:val="000000" w:themeColor="text1"/>
          <w:rtl/>
        </w:rPr>
      </w:pPr>
      <w:r w:rsidRPr="00BB1E52">
        <w:rPr>
          <w:rFonts w:cs="B Titr"/>
          <w:b/>
          <w:bCs/>
          <w:color w:val="000000" w:themeColor="text1"/>
          <w:rtl/>
        </w:rPr>
        <w:t>ماده</w:t>
      </w:r>
      <w:r w:rsidRPr="00BB1E52">
        <w:rPr>
          <w:rFonts w:cs="B Titr"/>
          <w:b/>
          <w:bCs/>
          <w:color w:val="000000" w:themeColor="text1"/>
          <w:rtl/>
        </w:rPr>
        <w:softHyphen/>
        <w:t xml:space="preserve"> </w:t>
      </w:r>
      <w:r w:rsidR="00B972F7" w:rsidRPr="00BB1E52">
        <w:rPr>
          <w:rFonts w:cs="B Titr" w:hint="cs"/>
          <w:b/>
          <w:bCs/>
          <w:color w:val="000000" w:themeColor="text1"/>
          <w:rtl/>
        </w:rPr>
        <w:t>16</w:t>
      </w:r>
      <w:r w:rsidRPr="00BB1E52">
        <w:rPr>
          <w:rFonts w:cs="B Titr" w:hint="cs"/>
          <w:b/>
          <w:bCs/>
          <w:color w:val="000000" w:themeColor="text1"/>
          <w:rtl/>
        </w:rPr>
        <w:t>:  نسخ قرارداد:</w:t>
      </w:r>
    </w:p>
    <w:p w:rsidR="00ED0485" w:rsidRPr="00BB1E52" w:rsidRDefault="00ED0485" w:rsidP="00B972F7">
      <w:pPr>
        <w:pStyle w:val="ListParagraph"/>
        <w:numPr>
          <w:ilvl w:val="0"/>
          <w:numId w:val="30"/>
        </w:numPr>
        <w:tabs>
          <w:tab w:val="left" w:pos="-258"/>
          <w:tab w:val="left" w:pos="876"/>
        </w:tabs>
        <w:ind w:right="-143"/>
        <w:jc w:val="lowKashida"/>
        <w:rPr>
          <w:rFonts w:cs="B Nazanin"/>
          <w:color w:val="000000" w:themeColor="text1"/>
          <w:rtl/>
        </w:rPr>
      </w:pPr>
      <w:r w:rsidRPr="00BB1E52">
        <w:rPr>
          <w:rFonts w:cs="B Nazanin" w:hint="cs"/>
          <w:color w:val="000000" w:themeColor="text1"/>
          <w:rtl/>
        </w:rPr>
        <w:lastRenderedPageBreak/>
        <w:t xml:space="preserve">این قرارداددر </w:t>
      </w:r>
      <w:r w:rsidR="004C259E" w:rsidRPr="00BB1E52">
        <w:rPr>
          <w:rFonts w:cs="B Nazanin" w:hint="cs"/>
          <w:color w:val="000000" w:themeColor="text1"/>
          <w:rtl/>
        </w:rPr>
        <w:t>..... ماده</w:t>
      </w:r>
      <w:r w:rsidRPr="00BB1E52">
        <w:rPr>
          <w:rFonts w:cs="B Nazanin" w:hint="cs"/>
          <w:color w:val="000000" w:themeColor="text1"/>
          <w:rtl/>
        </w:rPr>
        <w:t xml:space="preserve">  و در چهار نسخه تنظیم گردیده که پس از امضای طرفین ، هریک از نسخ به تنهایی دارای اعتبار می باشد ، رعایت و اجرای مفاد آن برای طرفین قرارداد لازم الاجرا است. </w:t>
      </w:r>
    </w:p>
    <w:tbl>
      <w:tblPr>
        <w:tblpPr w:leftFromText="180" w:rightFromText="180" w:vertAnchor="text" w:horzAnchor="margin" w:tblpY="490"/>
        <w:bidiVisual/>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233"/>
        <w:gridCol w:w="1926"/>
        <w:gridCol w:w="2645"/>
      </w:tblGrid>
      <w:tr w:rsidR="00F00482" w:rsidRPr="00BB1E52" w:rsidTr="00F00482">
        <w:trPr>
          <w:trHeight w:val="218"/>
        </w:trPr>
        <w:tc>
          <w:tcPr>
            <w:tcW w:w="2410" w:type="dxa"/>
            <w:tcBorders>
              <w:top w:val="single" w:sz="4" w:space="0" w:color="000000"/>
              <w:left w:val="single" w:sz="4" w:space="0" w:color="000000"/>
              <w:bottom w:val="single" w:sz="4" w:space="0" w:color="000000"/>
              <w:right w:val="single" w:sz="4" w:space="0" w:color="000000"/>
            </w:tcBorders>
            <w:shd w:val="clear" w:color="auto" w:fill="F2F2F2"/>
            <w:hideMark/>
          </w:tcPr>
          <w:p w:rsidR="00F00482" w:rsidRPr="00BB1E52" w:rsidRDefault="00F00482" w:rsidP="00F00482">
            <w:pPr>
              <w:tabs>
                <w:tab w:val="left" w:pos="-258"/>
                <w:tab w:val="left" w:pos="876"/>
                <w:tab w:val="left" w:pos="906"/>
                <w:tab w:val="center" w:pos="2200"/>
              </w:tabs>
              <w:spacing w:line="276" w:lineRule="auto"/>
              <w:ind w:left="-142" w:right="-143"/>
              <w:jc w:val="center"/>
              <w:rPr>
                <w:rFonts w:cs="B Nazanin"/>
                <w:b/>
                <w:bCs/>
                <w:color w:val="000000" w:themeColor="text1"/>
                <w:rtl/>
              </w:rPr>
            </w:pPr>
            <w:r w:rsidRPr="00BB1E52">
              <w:rPr>
                <w:rFonts w:cs="B Nazanin" w:hint="cs"/>
                <w:b/>
                <w:bCs/>
                <w:color w:val="000000" w:themeColor="text1"/>
                <w:rtl/>
              </w:rPr>
              <w:t>طرف دوم</w:t>
            </w:r>
          </w:p>
          <w:p w:rsidR="00F00482" w:rsidRPr="00BB1E52" w:rsidRDefault="00F00482" w:rsidP="00F00482">
            <w:pPr>
              <w:tabs>
                <w:tab w:val="left" w:pos="-258"/>
                <w:tab w:val="left" w:pos="876"/>
                <w:tab w:val="left" w:pos="906"/>
                <w:tab w:val="center" w:pos="2200"/>
              </w:tabs>
              <w:spacing w:line="276" w:lineRule="auto"/>
              <w:ind w:left="-142" w:right="-143"/>
              <w:jc w:val="center"/>
              <w:rPr>
                <w:rFonts w:cs="B Nazanin"/>
                <w:b/>
                <w:bCs/>
                <w:color w:val="000000" w:themeColor="text1"/>
                <w:lang w:eastAsia="zh-CN"/>
              </w:rPr>
            </w:pPr>
          </w:p>
        </w:tc>
        <w:tc>
          <w:tcPr>
            <w:tcW w:w="2233" w:type="dxa"/>
            <w:tcBorders>
              <w:top w:val="single" w:sz="4" w:space="0" w:color="000000"/>
              <w:left w:val="single" w:sz="4" w:space="0" w:color="000000"/>
              <w:bottom w:val="single" w:sz="4" w:space="0" w:color="000000"/>
              <w:right w:val="single" w:sz="4" w:space="0" w:color="000000"/>
            </w:tcBorders>
            <w:shd w:val="clear" w:color="auto" w:fill="F2F2F2"/>
            <w:hideMark/>
          </w:tcPr>
          <w:p w:rsidR="00F00482" w:rsidRPr="00BB1E52" w:rsidRDefault="00F00482" w:rsidP="00F00482">
            <w:pPr>
              <w:tabs>
                <w:tab w:val="left" w:pos="-258"/>
                <w:tab w:val="left" w:pos="876"/>
                <w:tab w:val="left" w:pos="906"/>
                <w:tab w:val="center" w:pos="2200"/>
              </w:tabs>
              <w:spacing w:line="276" w:lineRule="auto"/>
              <w:ind w:left="-142" w:right="-143"/>
              <w:jc w:val="center"/>
              <w:rPr>
                <w:rFonts w:cs="B Nazanin"/>
                <w:b/>
                <w:bCs/>
                <w:color w:val="000000" w:themeColor="text1"/>
                <w:lang w:eastAsia="zh-CN"/>
              </w:rPr>
            </w:pPr>
            <w:r w:rsidRPr="00BB1E52">
              <w:rPr>
                <w:rFonts w:cs="B Nazanin" w:hint="cs"/>
                <w:b/>
                <w:bCs/>
                <w:color w:val="000000" w:themeColor="text1"/>
                <w:rtl/>
              </w:rPr>
              <w:t>مسئول امور مالی طرف اول</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cPr>
          <w:p w:rsidR="00F00482" w:rsidRPr="00BB1E52" w:rsidRDefault="00F00482" w:rsidP="00F00482">
            <w:pPr>
              <w:tabs>
                <w:tab w:val="left" w:pos="-258"/>
                <w:tab w:val="left" w:pos="876"/>
                <w:tab w:val="left" w:pos="906"/>
                <w:tab w:val="center" w:pos="2200"/>
              </w:tabs>
              <w:ind w:left="-142" w:right="-143"/>
              <w:jc w:val="center"/>
              <w:rPr>
                <w:rFonts w:cs="B Nazanin"/>
                <w:b/>
                <w:bCs/>
                <w:color w:val="000000" w:themeColor="text1"/>
                <w:rtl/>
                <w:lang w:eastAsia="zh-CN"/>
              </w:rPr>
            </w:pPr>
            <w:r w:rsidRPr="00BB1E52">
              <w:rPr>
                <w:rFonts w:cs="B Nazanin" w:hint="cs"/>
                <w:b/>
                <w:bCs/>
                <w:color w:val="000000" w:themeColor="text1"/>
                <w:rtl/>
                <w:lang w:eastAsia="zh-CN"/>
              </w:rPr>
              <w:t>طرف اول</w:t>
            </w:r>
          </w:p>
          <w:p w:rsidR="00F00482" w:rsidRPr="00BB1E52" w:rsidRDefault="00F00482" w:rsidP="00F00482">
            <w:pPr>
              <w:tabs>
                <w:tab w:val="left" w:pos="-258"/>
                <w:tab w:val="left" w:pos="876"/>
                <w:tab w:val="left" w:pos="906"/>
                <w:tab w:val="center" w:pos="2200"/>
              </w:tabs>
              <w:ind w:left="-142" w:right="-143"/>
              <w:jc w:val="center"/>
              <w:rPr>
                <w:rFonts w:cs="B Nazanin"/>
                <w:b/>
                <w:bCs/>
                <w:color w:val="000000" w:themeColor="text1"/>
                <w:lang w:eastAsia="zh-CN"/>
              </w:rPr>
            </w:pPr>
          </w:p>
        </w:tc>
        <w:tc>
          <w:tcPr>
            <w:tcW w:w="2645" w:type="dxa"/>
            <w:tcBorders>
              <w:top w:val="single" w:sz="4" w:space="0" w:color="000000"/>
              <w:left w:val="single" w:sz="4" w:space="0" w:color="000000"/>
              <w:bottom w:val="single" w:sz="4" w:space="0" w:color="000000"/>
              <w:right w:val="single" w:sz="4" w:space="0" w:color="000000"/>
            </w:tcBorders>
            <w:shd w:val="clear" w:color="auto" w:fill="F2F2F2"/>
            <w:hideMark/>
          </w:tcPr>
          <w:p w:rsidR="00F00482" w:rsidRPr="00BB1E52" w:rsidRDefault="00F00482" w:rsidP="00F00482">
            <w:pPr>
              <w:tabs>
                <w:tab w:val="left" w:pos="-258"/>
                <w:tab w:val="left" w:pos="876"/>
                <w:tab w:val="left" w:pos="906"/>
                <w:tab w:val="center" w:pos="2200"/>
              </w:tabs>
              <w:spacing w:line="276" w:lineRule="auto"/>
              <w:ind w:left="-142" w:right="-143"/>
              <w:jc w:val="center"/>
              <w:rPr>
                <w:rFonts w:cs="B Nazanin"/>
                <w:b/>
                <w:bCs/>
                <w:color w:val="000000" w:themeColor="text1"/>
              </w:rPr>
            </w:pPr>
            <w:r w:rsidRPr="00BB1E52">
              <w:rPr>
                <w:rFonts w:cs="B Nazanin" w:hint="cs"/>
                <w:b/>
                <w:bCs/>
                <w:color w:val="000000" w:themeColor="text1"/>
                <w:rtl/>
              </w:rPr>
              <w:t>ناظر قرارداد</w:t>
            </w:r>
          </w:p>
          <w:p w:rsidR="00F00482" w:rsidRPr="00BB1E52" w:rsidRDefault="00F00482" w:rsidP="00F00482">
            <w:pPr>
              <w:tabs>
                <w:tab w:val="left" w:pos="-258"/>
                <w:tab w:val="left" w:pos="876"/>
              </w:tabs>
              <w:ind w:left="-142" w:right="-143"/>
              <w:jc w:val="center"/>
              <w:rPr>
                <w:rFonts w:cs="B Nazanin"/>
                <w:b/>
                <w:bCs/>
                <w:color w:val="000000" w:themeColor="text1"/>
                <w:rtl/>
              </w:rPr>
            </w:pPr>
          </w:p>
        </w:tc>
      </w:tr>
      <w:tr w:rsidR="00F00482" w:rsidRPr="00BB1E52" w:rsidTr="00F00482">
        <w:trPr>
          <w:trHeight w:val="613"/>
        </w:trPr>
        <w:tc>
          <w:tcPr>
            <w:tcW w:w="2410"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Pr>
            </w:pPr>
            <w:r w:rsidRPr="00BB1E52">
              <w:rPr>
                <w:rFonts w:cs="B Nazanin" w:hint="cs"/>
                <w:color w:val="000000" w:themeColor="text1"/>
                <w:rtl/>
              </w:rPr>
              <w:t>نام و نام خانوادگي :</w:t>
            </w:r>
          </w:p>
          <w:p w:rsidR="00F00482" w:rsidRPr="00BB1E52" w:rsidRDefault="00F00482" w:rsidP="00F00482">
            <w:pPr>
              <w:tabs>
                <w:tab w:val="left" w:pos="-258"/>
                <w:tab w:val="left" w:pos="876"/>
              </w:tabs>
              <w:ind w:left="-142" w:right="-143"/>
              <w:jc w:val="center"/>
              <w:rPr>
                <w:rFonts w:cs="B Nazanin"/>
                <w:color w:val="000000" w:themeColor="text1"/>
              </w:rPr>
            </w:pPr>
          </w:p>
          <w:p w:rsidR="00F00482" w:rsidRPr="00BB1E52" w:rsidRDefault="00F00482" w:rsidP="00F00482">
            <w:pPr>
              <w:keepNext/>
              <w:tabs>
                <w:tab w:val="left" w:pos="-258"/>
                <w:tab w:val="left" w:pos="876"/>
              </w:tabs>
              <w:ind w:left="-142" w:right="-143"/>
              <w:jc w:val="center"/>
              <w:rPr>
                <w:rFonts w:cs="B Nazanin"/>
                <w:color w:val="000000" w:themeColor="text1"/>
              </w:rPr>
            </w:pPr>
          </w:p>
        </w:tc>
        <w:tc>
          <w:tcPr>
            <w:tcW w:w="2233"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نام و نام خانوادگي :</w:t>
            </w:r>
          </w:p>
          <w:p w:rsidR="00F00482" w:rsidRPr="00BB1E52" w:rsidRDefault="00F00482" w:rsidP="00F00482">
            <w:pPr>
              <w:tabs>
                <w:tab w:val="left" w:pos="-258"/>
                <w:tab w:val="left" w:pos="876"/>
              </w:tabs>
              <w:ind w:left="-142" w:right="-143"/>
              <w:jc w:val="center"/>
              <w:rPr>
                <w:rFonts w:cs="B Nazanin"/>
                <w:color w:val="000000" w:themeColor="text1"/>
                <w:lang w:eastAsia="zh-CN"/>
              </w:rPr>
            </w:pPr>
          </w:p>
        </w:tc>
        <w:tc>
          <w:tcPr>
            <w:tcW w:w="1926"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نام و نام خانوادگي :</w:t>
            </w:r>
          </w:p>
          <w:p w:rsidR="00F00482" w:rsidRPr="00BB1E52" w:rsidRDefault="00F00482" w:rsidP="00F00482">
            <w:pPr>
              <w:keepNext/>
              <w:tabs>
                <w:tab w:val="left" w:pos="-258"/>
                <w:tab w:val="left" w:pos="876"/>
              </w:tabs>
              <w:ind w:left="-142" w:right="-143"/>
              <w:jc w:val="center"/>
              <w:rPr>
                <w:rFonts w:cs="B Nazanin"/>
                <w:color w:val="000000" w:themeColor="text1"/>
                <w:lang w:eastAsia="zh-CN"/>
              </w:rPr>
            </w:pPr>
          </w:p>
        </w:tc>
        <w:tc>
          <w:tcPr>
            <w:tcW w:w="2645"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rtl/>
              </w:rPr>
            </w:pPr>
            <w:r w:rsidRPr="00BB1E52">
              <w:rPr>
                <w:rFonts w:cs="B Nazanin" w:hint="cs"/>
                <w:color w:val="000000" w:themeColor="text1"/>
                <w:rtl/>
              </w:rPr>
              <w:t>نام و نام خانوادگي :</w:t>
            </w:r>
          </w:p>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rPr>
            </w:pPr>
          </w:p>
        </w:tc>
      </w:tr>
      <w:tr w:rsidR="00F00482" w:rsidRPr="00BB1E52" w:rsidTr="00F00482">
        <w:trPr>
          <w:trHeight w:val="1311"/>
        </w:trPr>
        <w:tc>
          <w:tcPr>
            <w:tcW w:w="2410"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سمت :</w:t>
            </w:r>
          </w:p>
          <w:p w:rsidR="00F00482" w:rsidRPr="00BB1E52" w:rsidRDefault="00F00482" w:rsidP="00F00482">
            <w:pPr>
              <w:keepNext/>
              <w:tabs>
                <w:tab w:val="left" w:pos="-258"/>
                <w:tab w:val="left" w:pos="876"/>
              </w:tabs>
              <w:ind w:left="-142" w:right="-143"/>
              <w:jc w:val="center"/>
              <w:rPr>
                <w:rFonts w:cs="B Nazanin"/>
                <w:color w:val="000000" w:themeColor="text1"/>
                <w:lang w:eastAsia="zh-CN"/>
              </w:rPr>
            </w:pPr>
          </w:p>
        </w:tc>
        <w:tc>
          <w:tcPr>
            <w:tcW w:w="2233"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سمت :</w:t>
            </w:r>
          </w:p>
          <w:p w:rsidR="00F00482" w:rsidRPr="00BB1E52" w:rsidRDefault="00F00482" w:rsidP="00F00482">
            <w:pPr>
              <w:tabs>
                <w:tab w:val="left" w:pos="-258"/>
                <w:tab w:val="left" w:pos="876"/>
              </w:tabs>
              <w:ind w:left="-142" w:right="-143"/>
              <w:jc w:val="center"/>
              <w:rPr>
                <w:rFonts w:cs="B Nazanin"/>
                <w:color w:val="000000" w:themeColor="text1"/>
                <w:lang w:eastAsia="zh-CN"/>
              </w:rPr>
            </w:pPr>
          </w:p>
        </w:tc>
        <w:tc>
          <w:tcPr>
            <w:tcW w:w="1926" w:type="dxa"/>
            <w:tcBorders>
              <w:top w:val="single" w:sz="4" w:space="0" w:color="000000"/>
              <w:left w:val="single" w:sz="4" w:space="0" w:color="000000"/>
              <w:bottom w:val="single" w:sz="4" w:space="0" w:color="000000"/>
              <w:right w:val="single" w:sz="4" w:space="0" w:color="000000"/>
            </w:tcBorders>
            <w:hideMark/>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سمت :</w:t>
            </w:r>
          </w:p>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lang w:eastAsia="zh-CN"/>
              </w:rPr>
            </w:pPr>
          </w:p>
        </w:tc>
        <w:tc>
          <w:tcPr>
            <w:tcW w:w="2645"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rtl/>
              </w:rPr>
            </w:pPr>
            <w:r w:rsidRPr="00BB1E52">
              <w:rPr>
                <w:rFonts w:cs="B Nazanin" w:hint="cs"/>
                <w:color w:val="000000" w:themeColor="text1"/>
                <w:rtl/>
              </w:rPr>
              <w:t>سمت :</w:t>
            </w:r>
          </w:p>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rPr>
            </w:pPr>
          </w:p>
        </w:tc>
      </w:tr>
      <w:tr w:rsidR="00F00482" w:rsidRPr="00BB1E52" w:rsidTr="00F00482">
        <w:trPr>
          <w:trHeight w:val="1918"/>
        </w:trPr>
        <w:tc>
          <w:tcPr>
            <w:tcW w:w="2410"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ind w:left="-142" w:right="-143"/>
              <w:jc w:val="center"/>
              <w:rPr>
                <w:rFonts w:cs="B Nazanin"/>
                <w:color w:val="000000" w:themeColor="text1"/>
                <w:rtl/>
              </w:rPr>
            </w:pPr>
            <w:r w:rsidRPr="00BB1E52">
              <w:rPr>
                <w:rFonts w:cs="B Nazanin" w:hint="cs"/>
                <w:color w:val="000000" w:themeColor="text1"/>
                <w:rtl/>
              </w:rPr>
              <w:t>محل امضاء</w:t>
            </w:r>
          </w:p>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lang w:eastAsia="zh-CN"/>
              </w:rPr>
            </w:pPr>
          </w:p>
        </w:tc>
        <w:tc>
          <w:tcPr>
            <w:tcW w:w="2233"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lang w:eastAsia="zh-CN"/>
              </w:rPr>
            </w:pPr>
            <w:r w:rsidRPr="00BB1E52">
              <w:rPr>
                <w:rFonts w:cs="B Nazanin" w:hint="cs"/>
                <w:color w:val="000000" w:themeColor="text1"/>
                <w:rtl/>
              </w:rPr>
              <w:t>محل امضاء</w:t>
            </w:r>
          </w:p>
        </w:tc>
        <w:tc>
          <w:tcPr>
            <w:tcW w:w="1926"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lang w:eastAsia="zh-CN"/>
              </w:rPr>
            </w:pPr>
            <w:r w:rsidRPr="00BB1E52">
              <w:rPr>
                <w:rFonts w:cs="B Nazanin" w:hint="cs"/>
                <w:color w:val="000000" w:themeColor="text1"/>
                <w:rtl/>
              </w:rPr>
              <w:t>محل امضاء</w:t>
            </w:r>
          </w:p>
        </w:tc>
        <w:tc>
          <w:tcPr>
            <w:tcW w:w="2645" w:type="dxa"/>
            <w:tcBorders>
              <w:top w:val="single" w:sz="4" w:space="0" w:color="000000"/>
              <w:left w:val="single" w:sz="4" w:space="0" w:color="000000"/>
              <w:bottom w:val="single" w:sz="4" w:space="0" w:color="000000"/>
              <w:right w:val="single" w:sz="4" w:space="0" w:color="000000"/>
            </w:tcBorders>
          </w:tcPr>
          <w:p w:rsidR="00F00482" w:rsidRPr="00BB1E52" w:rsidRDefault="00F00482" w:rsidP="00F00482">
            <w:pPr>
              <w:tabs>
                <w:tab w:val="left" w:pos="-258"/>
                <w:tab w:val="left" w:pos="876"/>
                <w:tab w:val="left" w:pos="906"/>
                <w:tab w:val="center" w:pos="2200"/>
              </w:tabs>
              <w:spacing w:after="200" w:line="276" w:lineRule="auto"/>
              <w:ind w:left="-142" w:right="-143"/>
              <w:jc w:val="center"/>
              <w:rPr>
                <w:rFonts w:cs="B Nazanin"/>
                <w:color w:val="000000" w:themeColor="text1"/>
              </w:rPr>
            </w:pPr>
            <w:r w:rsidRPr="00BB1E52">
              <w:rPr>
                <w:rFonts w:cs="B Nazanin" w:hint="cs"/>
                <w:color w:val="000000" w:themeColor="text1"/>
                <w:rtl/>
              </w:rPr>
              <w:t>محل امضاء</w:t>
            </w:r>
          </w:p>
        </w:tc>
      </w:tr>
    </w:tbl>
    <w:p w:rsidR="00ED0485" w:rsidRPr="00BB1E52" w:rsidRDefault="00ED0485" w:rsidP="00A77A25">
      <w:pPr>
        <w:keepNext/>
        <w:tabs>
          <w:tab w:val="left" w:pos="-258"/>
          <w:tab w:val="left" w:pos="876"/>
        </w:tabs>
        <w:ind w:left="-142" w:right="-143"/>
        <w:jc w:val="lowKashida"/>
        <w:rPr>
          <w:rFonts w:cs="B Nazanin"/>
          <w:color w:val="000000" w:themeColor="text1"/>
          <w:rtl/>
          <w:lang w:bidi="fa-IR"/>
        </w:rPr>
      </w:pPr>
    </w:p>
    <w:p w:rsidR="00ED0485" w:rsidRPr="00BB1E52" w:rsidRDefault="00ED0485" w:rsidP="00A77A25">
      <w:pPr>
        <w:tabs>
          <w:tab w:val="left" w:pos="-258"/>
          <w:tab w:val="left" w:pos="876"/>
        </w:tabs>
        <w:ind w:left="-142" w:right="-143"/>
        <w:jc w:val="lowKashida"/>
        <w:rPr>
          <w:color w:val="000000" w:themeColor="text1"/>
        </w:rPr>
      </w:pPr>
    </w:p>
    <w:p w:rsidR="00ED0485" w:rsidRPr="00BB1E52" w:rsidRDefault="00ED0485" w:rsidP="00A77A25">
      <w:pPr>
        <w:ind w:left="-142" w:right="-143"/>
        <w:jc w:val="lowKashida"/>
        <w:rPr>
          <w:color w:val="000000" w:themeColor="text1"/>
          <w:rtl/>
        </w:rPr>
      </w:pPr>
    </w:p>
    <w:p w:rsidR="00ED0485" w:rsidRPr="00BB1E52" w:rsidRDefault="00ED0485" w:rsidP="00A77A25">
      <w:pPr>
        <w:ind w:left="-142" w:right="-143"/>
        <w:jc w:val="lowKashida"/>
        <w:rPr>
          <w:color w:val="000000" w:themeColor="text1"/>
          <w:rtl/>
        </w:rPr>
      </w:pPr>
    </w:p>
    <w:p w:rsidR="00ED0485" w:rsidRPr="00BB1E52" w:rsidRDefault="00ED0485" w:rsidP="00A77A25">
      <w:pPr>
        <w:tabs>
          <w:tab w:val="left" w:pos="9030"/>
        </w:tabs>
        <w:jc w:val="lowKashida"/>
        <w:rPr>
          <w:rFonts w:ascii="Calibri" w:eastAsia="Calibri" w:hAnsi="Calibri" w:cs="B Nazanin"/>
          <w:b/>
          <w:bCs/>
          <w:color w:val="000000" w:themeColor="text1"/>
          <w:rtl/>
          <w:lang w:bidi="fa-IR"/>
        </w:rPr>
      </w:pPr>
    </w:p>
    <w:p w:rsidR="00ED0485" w:rsidRPr="00BB1E52" w:rsidRDefault="00ED0485" w:rsidP="00ED0485">
      <w:pPr>
        <w:rPr>
          <w:rFonts w:cs="B Nazanin"/>
          <w:color w:val="000000" w:themeColor="text1"/>
        </w:rPr>
      </w:pPr>
    </w:p>
    <w:p w:rsidR="00DA182F" w:rsidRPr="00BB1E52" w:rsidRDefault="00DA182F" w:rsidP="00ED0485">
      <w:pPr>
        <w:rPr>
          <w:color w:val="000000" w:themeColor="text1"/>
          <w:rtl/>
          <w:lang w:bidi="fa-IR"/>
        </w:rPr>
      </w:pPr>
    </w:p>
    <w:sectPr w:rsidR="00DA182F" w:rsidRPr="00BB1E52" w:rsidSect="00F00482">
      <w:headerReference w:type="default" r:id="rId8"/>
      <w:footerReference w:type="even" r:id="rId9"/>
      <w:footerReference w:type="default" r:id="rId10"/>
      <w:pgSz w:w="11906" w:h="16838"/>
      <w:pgMar w:top="2810" w:right="849" w:bottom="1843" w:left="1418" w:header="709" w:footer="54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D4" w:rsidRDefault="001105D4">
      <w:r>
        <w:separator/>
      </w:r>
    </w:p>
  </w:endnote>
  <w:endnote w:type="continuationSeparator" w:id="0">
    <w:p w:rsidR="001105D4" w:rsidRDefault="0011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ZarBold">
    <w:altName w:val="Arial"/>
    <w:panose1 w:val="00000000000000000000"/>
    <w:charset w:val="00"/>
    <w:family w:val="swiss"/>
    <w:notTrueType/>
    <w:pitch w:val="default"/>
    <w:sig w:usb0="00000003" w:usb1="00000000" w:usb2="00000000" w:usb3="00000000" w:csb0="00000001" w:csb1="00000000"/>
  </w:font>
  <w:font w:name="BZar">
    <w:altName w:val="Times New Roman"/>
    <w:panose1 w:val="00000000000000000000"/>
    <w:charset w:val="B2"/>
    <w:family w:val="auto"/>
    <w:notTrueType/>
    <w:pitch w:val="default"/>
    <w:sig w:usb0="00002001" w:usb1="00000000" w:usb2="00000000"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F" w:rsidRDefault="00DA182F">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138388"/>
      <w:docPartObj>
        <w:docPartGallery w:val="Page Numbers (Bottom of Page)"/>
        <w:docPartUnique/>
      </w:docPartObj>
    </w:sdtPr>
    <w:sdtEndPr>
      <w:rPr>
        <w:noProof/>
      </w:rPr>
    </w:sdtEndPr>
    <w:sdtContent>
      <w:p w:rsidR="000C7A89" w:rsidRDefault="001F096E">
        <w:pPr>
          <w:pStyle w:val="Footer"/>
          <w:jc w:val="center"/>
        </w:pPr>
        <w:r>
          <w:fldChar w:fldCharType="begin"/>
        </w:r>
        <w:r w:rsidR="000C7A89">
          <w:instrText xml:space="preserve"> PAGE   \* MERGEFORMAT </w:instrText>
        </w:r>
        <w:r>
          <w:fldChar w:fldCharType="separate"/>
        </w:r>
        <w:r w:rsidR="00BE7CDF">
          <w:rPr>
            <w:noProof/>
            <w:rtl/>
          </w:rPr>
          <w:t>1</w:t>
        </w:r>
        <w:r>
          <w:rPr>
            <w:noProof/>
          </w:rPr>
          <w:fldChar w:fldCharType="end"/>
        </w:r>
      </w:p>
    </w:sdtContent>
  </w:sdt>
  <w:p w:rsidR="00DA182F" w:rsidRDefault="00DA18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D4" w:rsidRDefault="001105D4">
      <w:r>
        <w:separator/>
      </w:r>
    </w:p>
  </w:footnote>
  <w:footnote w:type="continuationSeparator" w:id="0">
    <w:p w:rsidR="001105D4" w:rsidRDefault="001105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F" w:rsidRDefault="00E01592">
    <w:pPr>
      <w:pStyle w:val="Header"/>
    </w:pPr>
    <w:r>
      <w:rPr>
        <w:noProof/>
        <w:lang w:bidi="fa-IR"/>
      </w:rPr>
      <mc:AlternateContent>
        <mc:Choice Requires="wps">
          <w:drawing>
            <wp:anchor distT="0" distB="0" distL="114300" distR="114300" simplePos="0" relativeHeight="251655680" behindDoc="0" locked="0" layoutInCell="1" allowOverlap="1">
              <wp:simplePos x="0" y="0"/>
              <wp:positionH relativeFrom="column">
                <wp:posOffset>-509905</wp:posOffset>
              </wp:positionH>
              <wp:positionV relativeFrom="paragraph">
                <wp:posOffset>-97790</wp:posOffset>
              </wp:positionV>
              <wp:extent cx="1714500" cy="13049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82F" w:rsidRPr="005628B8" w:rsidRDefault="00DA182F" w:rsidP="00A37C4A">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DA182F" w:rsidRPr="005628B8" w:rsidRDefault="00DA182F" w:rsidP="00A37C4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p>
                        <w:p w:rsidR="00DA182F" w:rsidRPr="00A37C4A" w:rsidRDefault="00DA182F" w:rsidP="00F4508D">
                          <w:pPr>
                            <w:bidi w:val="0"/>
                            <w:jc w:val="right"/>
                            <w:rPr>
                              <w:lang w:bidi="fa-IR"/>
                            </w:rPr>
                          </w:pPr>
                          <w:r w:rsidRPr="00A37C4A">
                            <w:rPr>
                              <w:rFonts w:ascii="IranNastaliq" w:hAnsi="IranNastaliq" w:cs="IranNastaliq"/>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15pt;margin-top:-7.7pt;width:135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" stroked="f">
              <v:textbox>
                <w:txbxContent>
                  <w:p w:rsidR="00DA182F" w:rsidRPr="005628B8" w:rsidRDefault="00DA182F" w:rsidP="00A37C4A">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DA182F" w:rsidRPr="005628B8" w:rsidRDefault="00DA182F" w:rsidP="00A37C4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p>
                  <w:p w:rsidR="00DA182F" w:rsidRPr="00A37C4A" w:rsidRDefault="00DA182F" w:rsidP="00F4508D">
                    <w:pPr>
                      <w:bidi w:val="0"/>
                      <w:jc w:val="right"/>
                      <w:rPr>
                        <w:lang w:bidi="fa-IR"/>
                      </w:rPr>
                    </w:pPr>
                    <w:r w:rsidRPr="00A37C4A">
                      <w:rPr>
                        <w:rFonts w:ascii="IranNastaliq" w:hAnsi="IranNastaliq" w:cs="IranNastaliq"/>
                        <w:sz w:val="26"/>
                        <w:szCs w:val="26"/>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59776" behindDoc="0" locked="0" layoutInCell="1" allowOverlap="1">
              <wp:simplePos x="0" y="0"/>
              <wp:positionH relativeFrom="column">
                <wp:posOffset>2061845</wp:posOffset>
              </wp:positionH>
              <wp:positionV relativeFrom="paragraph">
                <wp:posOffset>16510</wp:posOffset>
              </wp:positionV>
              <wp:extent cx="1602105" cy="947420"/>
              <wp:effectExtent l="0" t="0" r="0"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DA182F" w:rsidRPr="00E07215" w:rsidRDefault="00DA182F"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DA182F" w:rsidRPr="005E18AE" w:rsidRDefault="00DA182F"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62.35pt;margin-top:1.3pt;width:126.15pt;height:7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" strokecolor="white">
              <v:textbox>
                <w:txbxContent>
                  <w:p w:rsidR="00DA182F" w:rsidRPr="00E07215" w:rsidRDefault="00DA182F"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DA182F" w:rsidRPr="005E18AE" w:rsidRDefault="00DA182F" w:rsidP="005E18AE">
                    <w:pPr>
                      <w:jc w:val="center"/>
                      <w:rPr>
                        <w:rFonts w:ascii="IranNastaliq" w:hAnsi="IranNastaliq" w:cs="IranNastaliq"/>
                        <w:rtl/>
                      </w:rPr>
                    </w:pPr>
                  </w:p>
                </w:txbxContent>
              </v:textbox>
            </v:rect>
          </w:pict>
        </mc:Fallback>
      </mc:AlternateContent>
    </w:r>
    <w:r w:rsidR="00F00482">
      <w:rPr>
        <w:noProof/>
        <w:lang w:bidi="fa-IR"/>
      </w:rPr>
      <w:drawing>
        <wp:anchor distT="0" distB="0" distL="114300" distR="114300" simplePos="0" relativeHeight="251657728" behindDoc="0" locked="0" layoutInCell="1" allowOverlap="1">
          <wp:simplePos x="0" y="0"/>
          <wp:positionH relativeFrom="column">
            <wp:posOffset>4852670</wp:posOffset>
          </wp:positionH>
          <wp:positionV relativeFrom="paragraph">
            <wp:posOffset>45085</wp:posOffset>
          </wp:positionV>
          <wp:extent cx="795655" cy="571500"/>
          <wp:effectExtent l="19050" t="0" r="444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795655" cy="571500"/>
                  </a:xfrm>
                  <a:prstGeom prst="rect">
                    <a:avLst/>
                  </a:prstGeom>
                  <a:noFill/>
                </pic:spPr>
              </pic:pic>
            </a:graphicData>
          </a:graphic>
        </wp:anchor>
      </w:drawing>
    </w:r>
    <w:r>
      <w:rPr>
        <w:noProof/>
        <w:lang w:bidi="fa-IR"/>
      </w:rPr>
      <mc:AlternateContent>
        <mc:Choice Requires="wps">
          <w:drawing>
            <wp:anchor distT="0" distB="0" distL="114300" distR="114300" simplePos="0" relativeHeight="251658752" behindDoc="0" locked="0" layoutInCell="1" allowOverlap="1">
              <wp:simplePos x="0" y="0"/>
              <wp:positionH relativeFrom="column">
                <wp:posOffset>4345305</wp:posOffset>
              </wp:positionH>
              <wp:positionV relativeFrom="paragraph">
                <wp:posOffset>554990</wp:posOffset>
              </wp:positionV>
              <wp:extent cx="1874520" cy="947420"/>
              <wp:effectExtent l="0" t="0" r="0" b="50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rsidR="00DA182F" w:rsidRPr="00F4508D" w:rsidRDefault="00DA182F"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DA182F" w:rsidRPr="00F4508D" w:rsidRDefault="00DA182F"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DA182F" w:rsidRPr="00F4508D" w:rsidRDefault="00DA182F"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42.15pt;margin-top:43.7pt;width:147.6pt;height:7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" strokecolor="white">
              <v:textbox>
                <w:txbxContent>
                  <w:p w:rsidR="00DA182F" w:rsidRPr="00F4508D" w:rsidRDefault="00DA182F"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DA182F" w:rsidRPr="00F4508D" w:rsidRDefault="00DA182F"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DA182F" w:rsidRPr="00F4508D" w:rsidRDefault="00DA182F" w:rsidP="00F062D8">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673"/>
    <w:multiLevelType w:val="hybridMultilevel"/>
    <w:tmpl w:val="23109BAA"/>
    <w:lvl w:ilvl="0" w:tplc="C2C801EC">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563231"/>
    <w:multiLevelType w:val="hybridMultilevel"/>
    <w:tmpl w:val="7766038E"/>
    <w:lvl w:ilvl="0" w:tplc="517679FC">
      <w:start w:val="1"/>
      <w:numFmt w:val="decimal"/>
      <w:lvlText w:val="%1-10)"/>
      <w:lvlJc w:val="left"/>
      <w:pPr>
        <w:ind w:left="65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409B5"/>
    <w:multiLevelType w:val="hybridMultilevel"/>
    <w:tmpl w:val="E4400818"/>
    <w:lvl w:ilvl="0" w:tplc="DA14D14A">
      <w:start w:val="1"/>
      <w:numFmt w:val="decimal"/>
      <w:lvlText w:val="%1-12)"/>
      <w:lvlJc w:val="left"/>
      <w:pPr>
        <w:ind w:left="816" w:hanging="360"/>
      </w:pPr>
      <w:rPr>
        <w:rFonts w:cs="B Nazani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062AF"/>
    <w:multiLevelType w:val="hybridMultilevel"/>
    <w:tmpl w:val="2EF60080"/>
    <w:lvl w:ilvl="0" w:tplc="54DAAB54">
      <w:start w:val="1"/>
      <w:numFmt w:val="decimal"/>
      <w:lvlText w:val="%1-15)"/>
      <w:lvlJc w:val="left"/>
      <w:pPr>
        <w:ind w:left="816"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13B44"/>
    <w:multiLevelType w:val="hybridMultilevel"/>
    <w:tmpl w:val="60307390"/>
    <w:lvl w:ilvl="0" w:tplc="BE066F8A">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6A77CE4"/>
    <w:multiLevelType w:val="hybridMultilevel"/>
    <w:tmpl w:val="FF1801EA"/>
    <w:lvl w:ilvl="0" w:tplc="F8DA67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C81715"/>
    <w:multiLevelType w:val="hybridMultilevel"/>
    <w:tmpl w:val="76F4E4CC"/>
    <w:lvl w:ilvl="0" w:tplc="07D00994">
      <w:start w:val="1"/>
      <w:numFmt w:val="decimal"/>
      <w:lvlText w:val="%1-11)"/>
      <w:lvlJc w:val="left"/>
      <w:pPr>
        <w:ind w:left="517" w:hanging="360"/>
      </w:pPr>
      <w:rPr>
        <w:rFonts w:hint="default"/>
        <w:b w:val="0"/>
        <w:bCs w:val="0"/>
        <w:color w:val="00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2DF017B8"/>
    <w:multiLevelType w:val="hybridMultilevel"/>
    <w:tmpl w:val="CD0CF672"/>
    <w:lvl w:ilvl="0" w:tplc="DB7489D8">
      <w:start w:val="1"/>
      <w:numFmt w:val="decimal"/>
      <w:lvlText w:val="%1-9)"/>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E1AA9"/>
    <w:multiLevelType w:val="hybridMultilevel"/>
    <w:tmpl w:val="FB6E3F96"/>
    <w:lvl w:ilvl="0" w:tplc="46BAB334">
      <w:start w:val="1"/>
      <w:numFmt w:val="decimal"/>
      <w:lvlText w:val="%1-16)"/>
      <w:lvlJc w:val="left"/>
      <w:pPr>
        <w:ind w:left="816"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653A28"/>
    <w:multiLevelType w:val="hybridMultilevel"/>
    <w:tmpl w:val="6B565668"/>
    <w:lvl w:ilvl="0" w:tplc="3BFA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60AE2"/>
    <w:multiLevelType w:val="hybridMultilevel"/>
    <w:tmpl w:val="69E6F518"/>
    <w:lvl w:ilvl="0" w:tplc="D3D2C184">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502BD"/>
    <w:multiLevelType w:val="hybridMultilevel"/>
    <w:tmpl w:val="BB32227E"/>
    <w:lvl w:ilvl="0" w:tplc="62DCF0B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80EFA"/>
    <w:multiLevelType w:val="hybridMultilevel"/>
    <w:tmpl w:val="29946BF6"/>
    <w:lvl w:ilvl="0" w:tplc="875AFA62">
      <w:start w:val="1"/>
      <w:numFmt w:val="decimal"/>
      <w:lvlText w:val="%1-10)"/>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379B4"/>
    <w:multiLevelType w:val="multilevel"/>
    <w:tmpl w:val="952C5472"/>
    <w:lvl w:ilvl="0">
      <w:start w:val="8"/>
      <w:numFmt w:val="decimal"/>
      <w:lvlText w:val="%1-"/>
      <w:lvlJc w:val="left"/>
      <w:pPr>
        <w:ind w:left="360" w:hanging="360"/>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511C5CEB"/>
    <w:multiLevelType w:val="hybridMultilevel"/>
    <w:tmpl w:val="8398ECC6"/>
    <w:lvl w:ilvl="0" w:tplc="0F56A6CE">
      <w:start w:val="1"/>
      <w:numFmt w:val="decimal"/>
      <w:lvlText w:val="%1."/>
      <w:lvlJc w:val="left"/>
      <w:pPr>
        <w:ind w:left="-350" w:hanging="360"/>
      </w:pPr>
      <w:rPr>
        <w:rFonts w:ascii="Times New Roman" w:eastAsia="Times New Roma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9F26C46"/>
    <w:multiLevelType w:val="hybridMultilevel"/>
    <w:tmpl w:val="2F542BC6"/>
    <w:lvl w:ilvl="0" w:tplc="A6802B98">
      <w:start w:val="1"/>
      <w:numFmt w:val="decimal"/>
      <w:lvlText w:val="%1.10"/>
      <w:lvlJc w:val="left"/>
      <w:pPr>
        <w:ind w:left="13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A5611"/>
    <w:multiLevelType w:val="hybridMultilevel"/>
    <w:tmpl w:val="270C3A54"/>
    <w:lvl w:ilvl="0" w:tplc="90A0C48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6157463"/>
    <w:multiLevelType w:val="hybridMultilevel"/>
    <w:tmpl w:val="9C8A03A0"/>
    <w:lvl w:ilvl="0" w:tplc="EB98DA7E">
      <w:start w:val="1"/>
      <w:numFmt w:val="decimal"/>
      <w:lvlText w:val="%1-13)"/>
      <w:lvlJc w:val="left"/>
      <w:pPr>
        <w:ind w:left="816"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BE3"/>
    <w:multiLevelType w:val="hybridMultilevel"/>
    <w:tmpl w:val="96E2DD72"/>
    <w:lvl w:ilvl="0" w:tplc="3C227040">
      <w:start w:val="1"/>
      <w:numFmt w:val="decimal"/>
      <w:lvlText w:val="%1-9)"/>
      <w:lvlJc w:val="left"/>
      <w:pPr>
        <w:ind w:left="674"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E5C11"/>
    <w:multiLevelType w:val="hybridMultilevel"/>
    <w:tmpl w:val="91665936"/>
    <w:lvl w:ilvl="0" w:tplc="444A5934">
      <w:start w:val="1"/>
      <w:numFmt w:val="decimal"/>
      <w:lvlText w:val="%1-7)"/>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4360A"/>
    <w:multiLevelType w:val="hybridMultilevel"/>
    <w:tmpl w:val="B4E8CD26"/>
    <w:lvl w:ilvl="0" w:tplc="83B8AE1C">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86A2A"/>
    <w:multiLevelType w:val="hybridMultilevel"/>
    <w:tmpl w:val="58A07A64"/>
    <w:lvl w:ilvl="0" w:tplc="07D00994">
      <w:start w:val="1"/>
      <w:numFmt w:val="decimal"/>
      <w:lvlText w:val="%1-11)"/>
      <w:lvlJc w:val="left"/>
      <w:pPr>
        <w:ind w:left="65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C3EFE"/>
    <w:multiLevelType w:val="hybridMultilevel"/>
    <w:tmpl w:val="C32C15C2"/>
    <w:lvl w:ilvl="0" w:tplc="DF182514">
      <w:start w:val="1"/>
      <w:numFmt w:val="decimal"/>
      <w:lvlText w:val="%1-14)"/>
      <w:lvlJc w:val="left"/>
      <w:pPr>
        <w:ind w:left="816"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436D5"/>
    <w:multiLevelType w:val="hybridMultilevel"/>
    <w:tmpl w:val="845E84D2"/>
    <w:lvl w:ilvl="0" w:tplc="8E12E954">
      <w:start w:val="1"/>
      <w:numFmt w:val="decimal"/>
      <w:lvlText w:val="%1-8)"/>
      <w:lvlJc w:val="left"/>
      <w:pPr>
        <w:ind w:left="674"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52B87"/>
    <w:multiLevelType w:val="hybridMultilevel"/>
    <w:tmpl w:val="46381D9C"/>
    <w:lvl w:ilvl="0" w:tplc="D8143760">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72797"/>
    <w:multiLevelType w:val="hybridMultilevel"/>
    <w:tmpl w:val="1DB86422"/>
    <w:lvl w:ilvl="0" w:tplc="BBCE5A7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155456"/>
    <w:multiLevelType w:val="hybridMultilevel"/>
    <w:tmpl w:val="484AA99E"/>
    <w:lvl w:ilvl="0" w:tplc="1980ADE6">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0"/>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7"/>
  </w:num>
  <w:num w:numId="14">
    <w:abstractNumId w:val="14"/>
  </w:num>
  <w:num w:numId="15">
    <w:abstractNumId w:val="9"/>
  </w:num>
  <w:num w:numId="16">
    <w:abstractNumId w:val="12"/>
  </w:num>
  <w:num w:numId="17">
    <w:abstractNumId w:val="22"/>
  </w:num>
  <w:num w:numId="18">
    <w:abstractNumId w:val="27"/>
  </w:num>
  <w:num w:numId="19">
    <w:abstractNumId w:val="28"/>
  </w:num>
  <w:num w:numId="20">
    <w:abstractNumId w:val="26"/>
  </w:num>
  <w:num w:numId="21">
    <w:abstractNumId w:val="25"/>
  </w:num>
  <w:num w:numId="22">
    <w:abstractNumId w:val="20"/>
  </w:num>
  <w:num w:numId="23">
    <w:abstractNumId w:val="1"/>
  </w:num>
  <w:num w:numId="24">
    <w:abstractNumId w:val="23"/>
  </w:num>
  <w:num w:numId="25">
    <w:abstractNumId w:val="6"/>
  </w:num>
  <w:num w:numId="26">
    <w:abstractNumId w:val="2"/>
  </w:num>
  <w:num w:numId="27">
    <w:abstractNumId w:val="19"/>
  </w:num>
  <w:num w:numId="28">
    <w:abstractNumId w:val="24"/>
  </w:num>
  <w:num w:numId="29">
    <w:abstractNumId w:val="3"/>
  </w:num>
  <w:num w:numId="30">
    <w:abstractNumId w:val="8"/>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98"/>
    <w:rsid w:val="00012796"/>
    <w:rsid w:val="00020E92"/>
    <w:rsid w:val="0002773C"/>
    <w:rsid w:val="00031A73"/>
    <w:rsid w:val="00032FFE"/>
    <w:rsid w:val="00036E8A"/>
    <w:rsid w:val="00053D91"/>
    <w:rsid w:val="00056629"/>
    <w:rsid w:val="00064C0A"/>
    <w:rsid w:val="00071915"/>
    <w:rsid w:val="00075F47"/>
    <w:rsid w:val="00077450"/>
    <w:rsid w:val="0008039E"/>
    <w:rsid w:val="00082B70"/>
    <w:rsid w:val="00083CF2"/>
    <w:rsid w:val="00084F80"/>
    <w:rsid w:val="00084FC7"/>
    <w:rsid w:val="000911D3"/>
    <w:rsid w:val="00092BC7"/>
    <w:rsid w:val="000931F2"/>
    <w:rsid w:val="00097B57"/>
    <w:rsid w:val="000A4E6A"/>
    <w:rsid w:val="000A6AE1"/>
    <w:rsid w:val="000C7A89"/>
    <w:rsid w:val="000D05FB"/>
    <w:rsid w:val="000D330D"/>
    <w:rsid w:val="000D4AD4"/>
    <w:rsid w:val="00100A7B"/>
    <w:rsid w:val="001105D4"/>
    <w:rsid w:val="00122826"/>
    <w:rsid w:val="001254A6"/>
    <w:rsid w:val="0012619C"/>
    <w:rsid w:val="00142A1A"/>
    <w:rsid w:val="00152A31"/>
    <w:rsid w:val="001630BB"/>
    <w:rsid w:val="00163D72"/>
    <w:rsid w:val="001640AC"/>
    <w:rsid w:val="00165FE7"/>
    <w:rsid w:val="00194876"/>
    <w:rsid w:val="001A01C6"/>
    <w:rsid w:val="001B2A6A"/>
    <w:rsid w:val="001B3CD5"/>
    <w:rsid w:val="001C4C79"/>
    <w:rsid w:val="001E437C"/>
    <w:rsid w:val="001E589D"/>
    <w:rsid w:val="001F096E"/>
    <w:rsid w:val="001F12C0"/>
    <w:rsid w:val="001F2C01"/>
    <w:rsid w:val="00204F1B"/>
    <w:rsid w:val="0021496C"/>
    <w:rsid w:val="00214E17"/>
    <w:rsid w:val="00216F0F"/>
    <w:rsid w:val="00234BF7"/>
    <w:rsid w:val="0024139F"/>
    <w:rsid w:val="00244F48"/>
    <w:rsid w:val="00247E0D"/>
    <w:rsid w:val="002526AD"/>
    <w:rsid w:val="00261D32"/>
    <w:rsid w:val="00264441"/>
    <w:rsid w:val="00270A52"/>
    <w:rsid w:val="0027197F"/>
    <w:rsid w:val="00277B0A"/>
    <w:rsid w:val="002935DC"/>
    <w:rsid w:val="002B4A1F"/>
    <w:rsid w:val="002E6C3F"/>
    <w:rsid w:val="00303573"/>
    <w:rsid w:val="0031535E"/>
    <w:rsid w:val="003350BF"/>
    <w:rsid w:val="00337C92"/>
    <w:rsid w:val="003474EF"/>
    <w:rsid w:val="00350122"/>
    <w:rsid w:val="00357C8D"/>
    <w:rsid w:val="00365E39"/>
    <w:rsid w:val="003707FB"/>
    <w:rsid w:val="00392F61"/>
    <w:rsid w:val="00395E2F"/>
    <w:rsid w:val="003C350E"/>
    <w:rsid w:val="003C7C63"/>
    <w:rsid w:val="003D7F02"/>
    <w:rsid w:val="003E0B6E"/>
    <w:rsid w:val="003F151F"/>
    <w:rsid w:val="00411C55"/>
    <w:rsid w:val="00412157"/>
    <w:rsid w:val="00413026"/>
    <w:rsid w:val="00417C9B"/>
    <w:rsid w:val="0042112F"/>
    <w:rsid w:val="00435B1B"/>
    <w:rsid w:val="00440BD8"/>
    <w:rsid w:val="0044266C"/>
    <w:rsid w:val="00467C19"/>
    <w:rsid w:val="00471F81"/>
    <w:rsid w:val="004741AD"/>
    <w:rsid w:val="00475F5B"/>
    <w:rsid w:val="0048604C"/>
    <w:rsid w:val="004A16B9"/>
    <w:rsid w:val="004A2455"/>
    <w:rsid w:val="004A2D83"/>
    <w:rsid w:val="004B271A"/>
    <w:rsid w:val="004C259E"/>
    <w:rsid w:val="004C4CE5"/>
    <w:rsid w:val="004D2623"/>
    <w:rsid w:val="004D7111"/>
    <w:rsid w:val="004E2C96"/>
    <w:rsid w:val="004E7C95"/>
    <w:rsid w:val="004F6E20"/>
    <w:rsid w:val="00504945"/>
    <w:rsid w:val="00512EC7"/>
    <w:rsid w:val="0053048C"/>
    <w:rsid w:val="005320A5"/>
    <w:rsid w:val="005322C9"/>
    <w:rsid w:val="00533D03"/>
    <w:rsid w:val="0053631F"/>
    <w:rsid w:val="005376AB"/>
    <w:rsid w:val="00537B22"/>
    <w:rsid w:val="0054029B"/>
    <w:rsid w:val="00542AC2"/>
    <w:rsid w:val="005552E2"/>
    <w:rsid w:val="005611C1"/>
    <w:rsid w:val="005617A1"/>
    <w:rsid w:val="005628B8"/>
    <w:rsid w:val="00565E1C"/>
    <w:rsid w:val="00580007"/>
    <w:rsid w:val="005869A4"/>
    <w:rsid w:val="005A7598"/>
    <w:rsid w:val="005B0BD5"/>
    <w:rsid w:val="005B30E1"/>
    <w:rsid w:val="005B6875"/>
    <w:rsid w:val="005B6E77"/>
    <w:rsid w:val="005C0825"/>
    <w:rsid w:val="005C39D2"/>
    <w:rsid w:val="005D2C4C"/>
    <w:rsid w:val="005D4ADF"/>
    <w:rsid w:val="005E18AE"/>
    <w:rsid w:val="005E5C50"/>
    <w:rsid w:val="005F00C0"/>
    <w:rsid w:val="005F0818"/>
    <w:rsid w:val="005F1CC8"/>
    <w:rsid w:val="005F45DA"/>
    <w:rsid w:val="00605D41"/>
    <w:rsid w:val="00620223"/>
    <w:rsid w:val="00644606"/>
    <w:rsid w:val="006579E7"/>
    <w:rsid w:val="00680CA9"/>
    <w:rsid w:val="00683BCD"/>
    <w:rsid w:val="00691390"/>
    <w:rsid w:val="006933F4"/>
    <w:rsid w:val="00696954"/>
    <w:rsid w:val="006A4911"/>
    <w:rsid w:val="006A61E1"/>
    <w:rsid w:val="006C150A"/>
    <w:rsid w:val="006C3388"/>
    <w:rsid w:val="006F0DAB"/>
    <w:rsid w:val="006F1F90"/>
    <w:rsid w:val="006F32CB"/>
    <w:rsid w:val="006F7468"/>
    <w:rsid w:val="0070340E"/>
    <w:rsid w:val="00711D9D"/>
    <w:rsid w:val="007210AA"/>
    <w:rsid w:val="00741303"/>
    <w:rsid w:val="00747613"/>
    <w:rsid w:val="007533BB"/>
    <w:rsid w:val="00753B32"/>
    <w:rsid w:val="00765B79"/>
    <w:rsid w:val="0077128E"/>
    <w:rsid w:val="00780583"/>
    <w:rsid w:val="00781BC2"/>
    <w:rsid w:val="007868C3"/>
    <w:rsid w:val="00790B54"/>
    <w:rsid w:val="00791549"/>
    <w:rsid w:val="007A223E"/>
    <w:rsid w:val="007A50DA"/>
    <w:rsid w:val="007A7E62"/>
    <w:rsid w:val="007C2073"/>
    <w:rsid w:val="007C6586"/>
    <w:rsid w:val="007D0E05"/>
    <w:rsid w:val="007E7274"/>
    <w:rsid w:val="007F26FA"/>
    <w:rsid w:val="007F3C71"/>
    <w:rsid w:val="00812290"/>
    <w:rsid w:val="0081324E"/>
    <w:rsid w:val="008201F9"/>
    <w:rsid w:val="00827291"/>
    <w:rsid w:val="00830E17"/>
    <w:rsid w:val="0083546C"/>
    <w:rsid w:val="00836636"/>
    <w:rsid w:val="00836CE0"/>
    <w:rsid w:val="00846EC7"/>
    <w:rsid w:val="00851AA8"/>
    <w:rsid w:val="00855E40"/>
    <w:rsid w:val="00877461"/>
    <w:rsid w:val="00877904"/>
    <w:rsid w:val="00883923"/>
    <w:rsid w:val="008922FB"/>
    <w:rsid w:val="008937C2"/>
    <w:rsid w:val="008A2857"/>
    <w:rsid w:val="008B4BF5"/>
    <w:rsid w:val="008C562D"/>
    <w:rsid w:val="008D029C"/>
    <w:rsid w:val="008D3516"/>
    <w:rsid w:val="008D5EB2"/>
    <w:rsid w:val="008D625A"/>
    <w:rsid w:val="008E2CC1"/>
    <w:rsid w:val="00900BDA"/>
    <w:rsid w:val="0091203B"/>
    <w:rsid w:val="00935757"/>
    <w:rsid w:val="00935B06"/>
    <w:rsid w:val="00942E84"/>
    <w:rsid w:val="0096235B"/>
    <w:rsid w:val="00963292"/>
    <w:rsid w:val="00964289"/>
    <w:rsid w:val="00966624"/>
    <w:rsid w:val="00971FD1"/>
    <w:rsid w:val="00973B70"/>
    <w:rsid w:val="0097471A"/>
    <w:rsid w:val="00976382"/>
    <w:rsid w:val="0098160A"/>
    <w:rsid w:val="009A24BA"/>
    <w:rsid w:val="009C2A7E"/>
    <w:rsid w:val="009D0299"/>
    <w:rsid w:val="009D3388"/>
    <w:rsid w:val="009E753F"/>
    <w:rsid w:val="00A01B43"/>
    <w:rsid w:val="00A107BD"/>
    <w:rsid w:val="00A119F3"/>
    <w:rsid w:val="00A3470B"/>
    <w:rsid w:val="00A348DB"/>
    <w:rsid w:val="00A35BE3"/>
    <w:rsid w:val="00A360A9"/>
    <w:rsid w:val="00A37C4A"/>
    <w:rsid w:val="00A4330C"/>
    <w:rsid w:val="00A453FF"/>
    <w:rsid w:val="00A474D0"/>
    <w:rsid w:val="00A55B9B"/>
    <w:rsid w:val="00A7201E"/>
    <w:rsid w:val="00A73A07"/>
    <w:rsid w:val="00A77A25"/>
    <w:rsid w:val="00AA5D87"/>
    <w:rsid w:val="00AA7AFB"/>
    <w:rsid w:val="00AB4891"/>
    <w:rsid w:val="00AB499A"/>
    <w:rsid w:val="00AB5518"/>
    <w:rsid w:val="00AC05B5"/>
    <w:rsid w:val="00AD4C0F"/>
    <w:rsid w:val="00AE3EA1"/>
    <w:rsid w:val="00AE41FA"/>
    <w:rsid w:val="00AE42FB"/>
    <w:rsid w:val="00B06D1B"/>
    <w:rsid w:val="00B203A5"/>
    <w:rsid w:val="00B23DB6"/>
    <w:rsid w:val="00B3131A"/>
    <w:rsid w:val="00B32014"/>
    <w:rsid w:val="00B50951"/>
    <w:rsid w:val="00B56F8D"/>
    <w:rsid w:val="00B926A2"/>
    <w:rsid w:val="00B972F7"/>
    <w:rsid w:val="00BB1E52"/>
    <w:rsid w:val="00BB2E62"/>
    <w:rsid w:val="00BB2F39"/>
    <w:rsid w:val="00BB39C3"/>
    <w:rsid w:val="00BB7637"/>
    <w:rsid w:val="00BC11A6"/>
    <w:rsid w:val="00BC1A9A"/>
    <w:rsid w:val="00BD442D"/>
    <w:rsid w:val="00BD6829"/>
    <w:rsid w:val="00BE7CDF"/>
    <w:rsid w:val="00BF7CF6"/>
    <w:rsid w:val="00C0262F"/>
    <w:rsid w:val="00C06FBC"/>
    <w:rsid w:val="00C10C32"/>
    <w:rsid w:val="00C1242E"/>
    <w:rsid w:val="00C1621B"/>
    <w:rsid w:val="00C1708C"/>
    <w:rsid w:val="00C20975"/>
    <w:rsid w:val="00C21798"/>
    <w:rsid w:val="00C269FD"/>
    <w:rsid w:val="00C33FAF"/>
    <w:rsid w:val="00C3770F"/>
    <w:rsid w:val="00C377B1"/>
    <w:rsid w:val="00C37E62"/>
    <w:rsid w:val="00C46D9C"/>
    <w:rsid w:val="00C53EB7"/>
    <w:rsid w:val="00C5647F"/>
    <w:rsid w:val="00C6093E"/>
    <w:rsid w:val="00C71BBE"/>
    <w:rsid w:val="00C71EF9"/>
    <w:rsid w:val="00C73601"/>
    <w:rsid w:val="00C83292"/>
    <w:rsid w:val="00C87CD8"/>
    <w:rsid w:val="00C90937"/>
    <w:rsid w:val="00C922F0"/>
    <w:rsid w:val="00CC476D"/>
    <w:rsid w:val="00CE779C"/>
    <w:rsid w:val="00CF70B4"/>
    <w:rsid w:val="00D05EBE"/>
    <w:rsid w:val="00D1216E"/>
    <w:rsid w:val="00D15E4F"/>
    <w:rsid w:val="00D172F7"/>
    <w:rsid w:val="00D25933"/>
    <w:rsid w:val="00D27BEA"/>
    <w:rsid w:val="00D446D2"/>
    <w:rsid w:val="00D56952"/>
    <w:rsid w:val="00D60541"/>
    <w:rsid w:val="00D6064F"/>
    <w:rsid w:val="00D72E33"/>
    <w:rsid w:val="00D92401"/>
    <w:rsid w:val="00DA0347"/>
    <w:rsid w:val="00DA182F"/>
    <w:rsid w:val="00DA637F"/>
    <w:rsid w:val="00DC0D44"/>
    <w:rsid w:val="00DC2C60"/>
    <w:rsid w:val="00DC547B"/>
    <w:rsid w:val="00DD489E"/>
    <w:rsid w:val="00E0014F"/>
    <w:rsid w:val="00E01592"/>
    <w:rsid w:val="00E0512D"/>
    <w:rsid w:val="00E07215"/>
    <w:rsid w:val="00E14315"/>
    <w:rsid w:val="00E2316A"/>
    <w:rsid w:val="00E25829"/>
    <w:rsid w:val="00E40770"/>
    <w:rsid w:val="00E431EC"/>
    <w:rsid w:val="00E44395"/>
    <w:rsid w:val="00E450C7"/>
    <w:rsid w:val="00E46AF2"/>
    <w:rsid w:val="00E57365"/>
    <w:rsid w:val="00E5774E"/>
    <w:rsid w:val="00E606AD"/>
    <w:rsid w:val="00E66F48"/>
    <w:rsid w:val="00E70AF8"/>
    <w:rsid w:val="00E75B51"/>
    <w:rsid w:val="00E773F9"/>
    <w:rsid w:val="00E829C2"/>
    <w:rsid w:val="00E83DE3"/>
    <w:rsid w:val="00E943D4"/>
    <w:rsid w:val="00EA00DD"/>
    <w:rsid w:val="00ED0485"/>
    <w:rsid w:val="00ED17DD"/>
    <w:rsid w:val="00ED22DF"/>
    <w:rsid w:val="00ED30C3"/>
    <w:rsid w:val="00ED325A"/>
    <w:rsid w:val="00ED39E6"/>
    <w:rsid w:val="00F00482"/>
    <w:rsid w:val="00F01DA9"/>
    <w:rsid w:val="00F062D8"/>
    <w:rsid w:val="00F11088"/>
    <w:rsid w:val="00F26E4D"/>
    <w:rsid w:val="00F42D92"/>
    <w:rsid w:val="00F4508D"/>
    <w:rsid w:val="00F546F6"/>
    <w:rsid w:val="00F55F32"/>
    <w:rsid w:val="00F70305"/>
    <w:rsid w:val="00F761BD"/>
    <w:rsid w:val="00F82E98"/>
    <w:rsid w:val="00F8406B"/>
    <w:rsid w:val="00F938EA"/>
    <w:rsid w:val="00FA0B36"/>
    <w:rsid w:val="00FA1C7F"/>
    <w:rsid w:val="00FB13AA"/>
    <w:rsid w:val="00FC4743"/>
    <w:rsid w:val="00FC70AC"/>
    <w:rsid w:val="00FD08A6"/>
    <w:rsid w:val="00FD1038"/>
    <w:rsid w:val="00FD1A78"/>
    <w:rsid w:val="00FD4C36"/>
    <w:rsid w:val="00FE388A"/>
    <w:rsid w:val="00FE3CDE"/>
    <w:rsid w:val="00FE478F"/>
    <w:rsid w:val="00FE5D7B"/>
    <w:rsid w:val="00FE6D56"/>
    <w:rsid w:val="00FF41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D2C4437-F27A-4FBF-AF96-C48CD3EF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B4"/>
    <w:pPr>
      <w:bidi/>
    </w:pPr>
    <w:rPr>
      <w:sz w:val="24"/>
      <w:szCs w:val="24"/>
    </w:rPr>
  </w:style>
  <w:style w:type="paragraph" w:styleId="Heading1">
    <w:name w:val="heading 1"/>
    <w:basedOn w:val="Normal"/>
    <w:next w:val="Normal"/>
    <w:link w:val="Heading1Char"/>
    <w:qFormat/>
    <w:rsid w:val="00533D03"/>
    <w:pPr>
      <w:keepNext/>
      <w:jc w:val="center"/>
      <w:outlineLvl w:val="0"/>
    </w:pPr>
    <w:rPr>
      <w:rFonts w:cs="Andalus"/>
      <w:b/>
      <w:bCs/>
      <w:sz w:val="20"/>
      <w:szCs w:val="32"/>
    </w:rPr>
  </w:style>
  <w:style w:type="paragraph" w:styleId="Heading2">
    <w:name w:val="heading 2"/>
    <w:basedOn w:val="Normal"/>
    <w:next w:val="Normal"/>
    <w:link w:val="Heading2Char"/>
    <w:qFormat/>
    <w:rsid w:val="00533D03"/>
    <w:pPr>
      <w:keepNext/>
      <w:jc w:val="lowKashida"/>
      <w:outlineLvl w:val="1"/>
    </w:pPr>
    <w:rPr>
      <w:rFonts w:cs="Zar"/>
      <w:b/>
      <w:bCs/>
      <w:szCs w:val="20"/>
    </w:rPr>
  </w:style>
  <w:style w:type="paragraph" w:styleId="Heading3">
    <w:name w:val="heading 3"/>
    <w:basedOn w:val="Normal"/>
    <w:next w:val="Normal"/>
    <w:link w:val="Heading3Char"/>
    <w:qFormat/>
    <w:rsid w:val="00533D03"/>
    <w:pPr>
      <w:keepNext/>
      <w:jc w:val="lowKashida"/>
      <w:outlineLvl w:val="2"/>
    </w:pPr>
    <w:rPr>
      <w:rFonts w:cs="Zar"/>
      <w:b/>
      <w:bCs/>
      <w:szCs w:val="28"/>
    </w:rPr>
  </w:style>
  <w:style w:type="paragraph" w:styleId="Heading4">
    <w:name w:val="heading 4"/>
    <w:basedOn w:val="Normal"/>
    <w:next w:val="Normal"/>
    <w:link w:val="Heading4Char"/>
    <w:qFormat/>
    <w:rsid w:val="00533D03"/>
    <w:pPr>
      <w:keepNext/>
      <w:jc w:val="lowKashida"/>
      <w:outlineLvl w:val="3"/>
    </w:pPr>
    <w:rPr>
      <w:rFonts w:cs="Za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0E05"/>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semiHidden/>
    <w:locked/>
    <w:rsid w:val="007D0E05"/>
    <w:rPr>
      <w:rFonts w:ascii="Cambria" w:eastAsia="Times New Roman" w:hAnsi="Cambria" w:cs="Times New Roman"/>
      <w:b/>
      <w:bCs/>
      <w:i/>
      <w:iCs/>
      <w:sz w:val="28"/>
      <w:szCs w:val="28"/>
      <w:lang w:bidi="ar-SA"/>
    </w:rPr>
  </w:style>
  <w:style w:type="character" w:customStyle="1" w:styleId="Heading3Char">
    <w:name w:val="Heading 3 Char"/>
    <w:basedOn w:val="DefaultParagraphFont"/>
    <w:link w:val="Heading3"/>
    <w:semiHidden/>
    <w:locked/>
    <w:rsid w:val="007D0E05"/>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semiHidden/>
    <w:locked/>
    <w:rsid w:val="007D0E05"/>
    <w:rPr>
      <w:rFonts w:ascii="Calibri" w:eastAsia="Times New Roman" w:hAnsi="Calibri" w:cs="Arial"/>
      <w:b/>
      <w:bCs/>
      <w:sz w:val="28"/>
      <w:szCs w:val="28"/>
      <w:lang w:bidi="ar-SA"/>
    </w:rPr>
  </w:style>
  <w:style w:type="paragraph" w:styleId="Header">
    <w:name w:val="header"/>
    <w:basedOn w:val="Normal"/>
    <w:link w:val="HeaderChar"/>
    <w:uiPriority w:val="99"/>
    <w:rsid w:val="00C21798"/>
    <w:pPr>
      <w:tabs>
        <w:tab w:val="center" w:pos="4153"/>
        <w:tab w:val="right" w:pos="8306"/>
      </w:tabs>
    </w:pPr>
  </w:style>
  <w:style w:type="character" w:customStyle="1" w:styleId="HeaderChar">
    <w:name w:val="Header Char"/>
    <w:basedOn w:val="DefaultParagraphFont"/>
    <w:link w:val="Header"/>
    <w:uiPriority w:val="99"/>
    <w:locked/>
    <w:rsid w:val="007D0E05"/>
    <w:rPr>
      <w:rFonts w:cs="Times New Roman"/>
      <w:sz w:val="24"/>
      <w:szCs w:val="24"/>
      <w:lang w:bidi="ar-SA"/>
    </w:rPr>
  </w:style>
  <w:style w:type="paragraph" w:styleId="Footer">
    <w:name w:val="footer"/>
    <w:basedOn w:val="Normal"/>
    <w:link w:val="FooterChar"/>
    <w:uiPriority w:val="99"/>
    <w:rsid w:val="00C21798"/>
    <w:pPr>
      <w:tabs>
        <w:tab w:val="center" w:pos="4153"/>
        <w:tab w:val="right" w:pos="8306"/>
      </w:tabs>
    </w:pPr>
  </w:style>
  <w:style w:type="character" w:customStyle="1" w:styleId="FooterChar">
    <w:name w:val="Footer Char"/>
    <w:basedOn w:val="DefaultParagraphFont"/>
    <w:link w:val="Footer"/>
    <w:uiPriority w:val="99"/>
    <w:locked/>
    <w:rsid w:val="007D0E05"/>
    <w:rPr>
      <w:rFonts w:cs="Times New Roman"/>
      <w:sz w:val="24"/>
      <w:szCs w:val="24"/>
      <w:lang w:bidi="ar-SA"/>
    </w:rPr>
  </w:style>
  <w:style w:type="paragraph" w:styleId="BalloonText">
    <w:name w:val="Balloon Text"/>
    <w:basedOn w:val="Normal"/>
    <w:link w:val="BalloonTextChar"/>
    <w:semiHidden/>
    <w:rsid w:val="00E0512D"/>
    <w:rPr>
      <w:rFonts w:ascii="Tahoma" w:hAnsi="Tahoma" w:cs="Tahoma"/>
      <w:sz w:val="16"/>
      <w:szCs w:val="16"/>
    </w:rPr>
  </w:style>
  <w:style w:type="character" w:customStyle="1" w:styleId="BalloonTextChar">
    <w:name w:val="Balloon Text Char"/>
    <w:basedOn w:val="DefaultParagraphFont"/>
    <w:link w:val="BalloonText"/>
    <w:semiHidden/>
    <w:locked/>
    <w:rsid w:val="007D0E05"/>
    <w:rPr>
      <w:rFonts w:cs="Times New Roman"/>
      <w:sz w:val="2"/>
      <w:lang w:bidi="ar-SA"/>
    </w:rPr>
  </w:style>
  <w:style w:type="table" w:styleId="TableGrid">
    <w:name w:val="Table Grid"/>
    <w:basedOn w:val="TableNormal"/>
    <w:rsid w:val="00F42D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9A4"/>
    <w:pPr>
      <w:ind w:left="720"/>
      <w:contextualSpacing/>
    </w:pPr>
  </w:style>
  <w:style w:type="paragraph" w:styleId="NoSpacing">
    <w:name w:val="No Spacing"/>
    <w:uiPriority w:val="1"/>
    <w:qFormat/>
    <w:rsid w:val="00C90937"/>
    <w:rPr>
      <w:rFonts w:ascii="Calibri" w:eastAsia="Calibri" w:hAnsi="Calibri" w:cs="Arial"/>
      <w:sz w:val="22"/>
      <w:szCs w:val="22"/>
    </w:rPr>
  </w:style>
  <w:style w:type="paragraph" w:styleId="Title">
    <w:name w:val="Title"/>
    <w:basedOn w:val="Normal"/>
    <w:link w:val="TitleChar"/>
    <w:qFormat/>
    <w:rsid w:val="00C90937"/>
    <w:pPr>
      <w:jc w:val="center"/>
    </w:pPr>
    <w:rPr>
      <w:rFonts w:cs="Traditional Arabic"/>
      <w:b/>
      <w:bCs/>
      <w:szCs w:val="28"/>
      <w:lang w:eastAsia="zh-CN"/>
    </w:rPr>
  </w:style>
  <w:style w:type="character" w:customStyle="1" w:styleId="TitleChar">
    <w:name w:val="Title Char"/>
    <w:basedOn w:val="DefaultParagraphFont"/>
    <w:link w:val="Title"/>
    <w:rsid w:val="00C90937"/>
    <w:rPr>
      <w:rFonts w:cs="Traditional Arabic"/>
      <w:b/>
      <w:bCs/>
      <w:sz w:val="24"/>
      <w:szCs w:val="28"/>
      <w:lang w:eastAsia="zh-CN"/>
    </w:rPr>
  </w:style>
  <w:style w:type="character" w:styleId="Hyperlink">
    <w:name w:val="Hyperlink"/>
    <w:basedOn w:val="DefaultParagraphFont"/>
    <w:uiPriority w:val="99"/>
    <w:unhideWhenUsed/>
    <w:rsid w:val="00942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5919">
      <w:bodyDiv w:val="1"/>
      <w:marLeft w:val="0"/>
      <w:marRight w:val="0"/>
      <w:marTop w:val="0"/>
      <w:marBottom w:val="0"/>
      <w:divBdr>
        <w:top w:val="none" w:sz="0" w:space="0" w:color="auto"/>
        <w:left w:val="none" w:sz="0" w:space="0" w:color="auto"/>
        <w:bottom w:val="none" w:sz="0" w:space="0" w:color="auto"/>
        <w:right w:val="none" w:sz="0" w:space="0" w:color="auto"/>
      </w:divBdr>
    </w:div>
    <w:div w:id="1326006973">
      <w:bodyDiv w:val="1"/>
      <w:marLeft w:val="0"/>
      <w:marRight w:val="0"/>
      <w:marTop w:val="0"/>
      <w:marBottom w:val="0"/>
      <w:divBdr>
        <w:top w:val="none" w:sz="0" w:space="0" w:color="auto"/>
        <w:left w:val="none" w:sz="0" w:space="0" w:color="auto"/>
        <w:bottom w:val="none" w:sz="0" w:space="0" w:color="auto"/>
        <w:right w:val="none" w:sz="0" w:space="0" w:color="auto"/>
      </w:divBdr>
    </w:div>
    <w:div w:id="1555265104">
      <w:bodyDiv w:val="1"/>
      <w:marLeft w:val="0"/>
      <w:marRight w:val="0"/>
      <w:marTop w:val="0"/>
      <w:marBottom w:val="0"/>
      <w:divBdr>
        <w:top w:val="none" w:sz="0" w:space="0" w:color="auto"/>
        <w:left w:val="none" w:sz="0" w:space="0" w:color="auto"/>
        <w:bottom w:val="none" w:sz="0" w:space="0" w:color="auto"/>
        <w:right w:val="none" w:sz="0" w:space="0" w:color="auto"/>
      </w:divBdr>
    </w:div>
    <w:div w:id="1970935722">
      <w:bodyDiv w:val="1"/>
      <w:marLeft w:val="0"/>
      <w:marRight w:val="0"/>
      <w:marTop w:val="0"/>
      <w:marBottom w:val="0"/>
      <w:divBdr>
        <w:top w:val="none" w:sz="0" w:space="0" w:color="auto"/>
        <w:left w:val="none" w:sz="0" w:space="0" w:color="auto"/>
        <w:bottom w:val="none" w:sz="0" w:space="0" w:color="auto"/>
        <w:right w:val="none" w:sz="0" w:space="0" w:color="auto"/>
      </w:divBdr>
    </w:div>
    <w:div w:id="2037194389">
      <w:bodyDiv w:val="1"/>
      <w:marLeft w:val="0"/>
      <w:marRight w:val="0"/>
      <w:marTop w:val="0"/>
      <w:marBottom w:val="0"/>
      <w:divBdr>
        <w:top w:val="none" w:sz="0" w:space="0" w:color="auto"/>
        <w:left w:val="none" w:sz="0" w:space="0" w:color="auto"/>
        <w:bottom w:val="none" w:sz="0" w:space="0" w:color="auto"/>
        <w:right w:val="none" w:sz="0" w:space="0" w:color="auto"/>
      </w:divBdr>
    </w:div>
    <w:div w:id="21156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EAFAF4-05B7-4CBA-91C4-078874A5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مدیر کل امور اداری</vt:lpstr>
    </vt:vector>
  </TitlesOfParts>
  <Company>winxp</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 کل امور اداری</dc:title>
  <dc:creator>MSI</dc:creator>
  <cp:lastModifiedBy>Mahboubeh Farivar</cp:lastModifiedBy>
  <cp:revision>2</cp:revision>
  <cp:lastPrinted>2006-10-28T10:30:00Z</cp:lastPrinted>
  <dcterms:created xsi:type="dcterms:W3CDTF">2025-09-28T11:41:00Z</dcterms:created>
  <dcterms:modified xsi:type="dcterms:W3CDTF">2025-09-28T11:41:00Z</dcterms:modified>
</cp:coreProperties>
</file>